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1BC8" w14:textId="77777777" w:rsidR="00734441" w:rsidRDefault="00000000">
      <w:pPr>
        <w:spacing w:before="19" w:line="258" w:lineRule="auto"/>
        <w:ind w:left="116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Forskrift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om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endring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av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forskrift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om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miljømessig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sikkerhet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for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norske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skip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og</w:t>
      </w:r>
      <w:r>
        <w:rPr>
          <w:rFonts w:ascii="Calibri" w:hAnsi="Calibri"/>
          <w:b/>
          <w:spacing w:val="71"/>
          <w:w w:val="99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flyttbare</w:t>
      </w:r>
      <w:r>
        <w:rPr>
          <w:rFonts w:ascii="Calibri" w:hAnsi="Calibri"/>
          <w:b/>
          <w:spacing w:val="-17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innretninger</w:t>
      </w:r>
    </w:p>
    <w:p w14:paraId="085E9C2E" w14:textId="79736EF0" w:rsidR="00734441" w:rsidRPr="003F3992" w:rsidRDefault="00000000">
      <w:pPr>
        <w:spacing w:before="160" w:line="258" w:lineRule="auto"/>
        <w:ind w:left="116"/>
        <w:rPr>
          <w:rFonts w:ascii="Calibri" w:eastAsia="Calibri" w:hAnsi="Calibri" w:cs="Calibri"/>
          <w:sz w:val="20"/>
          <w:szCs w:val="20"/>
          <w:lang w:val="nb-NO"/>
        </w:rPr>
      </w:pPr>
      <w:r w:rsidRPr="003F3992">
        <w:rPr>
          <w:rFonts w:ascii="Calibri" w:eastAsia="Calibri" w:hAnsi="Calibri" w:cs="Calibri"/>
          <w:sz w:val="20"/>
          <w:szCs w:val="20"/>
          <w:lang w:val="nb-NO"/>
        </w:rPr>
        <w:t>Hjemmel:</w:t>
      </w:r>
      <w:r w:rsidRPr="003F3992">
        <w:rPr>
          <w:rFonts w:ascii="Calibri" w:eastAsia="Calibri" w:hAnsi="Calibri" w:cs="Calibri"/>
          <w:spacing w:val="-5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Fastsatt</w:t>
      </w:r>
      <w:r w:rsidRPr="003F3992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av</w:t>
      </w:r>
      <w:r w:rsidRPr="003F3992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>Sjøfartsdirektoratet</w:t>
      </w:r>
      <w:r w:rsidRPr="003F3992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>21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>.</w:t>
      </w:r>
      <w:r w:rsid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>12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>.</w:t>
      </w:r>
      <w:r w:rsid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>2023</w:t>
      </w:r>
      <w:r w:rsidRPr="003F3992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>med</w:t>
      </w:r>
      <w:r w:rsidRPr="003F3992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>hjemmel</w:t>
      </w:r>
      <w:r w:rsidRPr="003F3992">
        <w:rPr>
          <w:rFonts w:ascii="Calibri" w:eastAsia="Calibri" w:hAnsi="Calibri" w:cs="Calibri"/>
          <w:spacing w:val="-5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i</w:t>
      </w:r>
      <w:r w:rsidRPr="003F3992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>lov</w:t>
      </w:r>
      <w:r w:rsidRPr="003F3992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>16.</w:t>
      </w:r>
      <w:r w:rsidRPr="003F3992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>februar</w:t>
      </w:r>
      <w:r w:rsidRPr="003F3992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>2007</w:t>
      </w:r>
      <w:r w:rsidRPr="003F3992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>nr.</w:t>
      </w:r>
      <w:r w:rsidRPr="003F3992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9</w:t>
      </w:r>
      <w:r w:rsidRPr="003F3992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>om</w:t>
      </w:r>
      <w:r w:rsidRPr="003F3992">
        <w:rPr>
          <w:rFonts w:ascii="Calibri" w:eastAsia="Calibri" w:hAnsi="Calibri" w:cs="Calibri"/>
          <w:spacing w:val="-5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>skipssikkerhet</w:t>
      </w:r>
      <w:r w:rsidRPr="003F3992">
        <w:rPr>
          <w:rFonts w:ascii="Calibri" w:eastAsia="Calibri" w:hAnsi="Calibri" w:cs="Calibri"/>
          <w:spacing w:val="70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>(skipssikkerhetsloven)</w:t>
      </w:r>
      <w:r w:rsidRPr="003F3992">
        <w:rPr>
          <w:rFonts w:ascii="Calibri" w:eastAsia="Calibri" w:hAnsi="Calibri" w:cs="Calibri"/>
          <w:spacing w:val="-4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3F3992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2,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3F3992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3,</w:t>
      </w:r>
      <w:r w:rsidRPr="003F3992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3F3992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>6,</w:t>
      </w:r>
      <w:r w:rsidRPr="003F3992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13,</w:t>
      </w:r>
      <w:r w:rsidRPr="003F3992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31,</w:t>
      </w:r>
      <w:r w:rsidRPr="003F3992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 xml:space="preserve"> 32,</w:t>
      </w:r>
      <w:r w:rsidRPr="003F3992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3F3992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33,</w:t>
      </w:r>
      <w:r w:rsidRPr="003F3992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3F3992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 xml:space="preserve">34,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3F3992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35,</w:t>
      </w:r>
      <w:r w:rsidRPr="003F3992">
        <w:rPr>
          <w:rFonts w:ascii="Calibri" w:eastAsia="Calibri" w:hAnsi="Calibri" w:cs="Calibri"/>
          <w:spacing w:val="-3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37,</w:t>
      </w:r>
      <w:r w:rsidRPr="003F3992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 xml:space="preserve"> 38,</w:t>
      </w:r>
      <w:r w:rsidRPr="003F3992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3F3992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41,</w:t>
      </w:r>
      <w:r w:rsidRPr="003F3992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3F3992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 xml:space="preserve">42,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§</w:t>
      </w:r>
      <w:r w:rsidRPr="003F3992">
        <w:rPr>
          <w:rFonts w:ascii="Calibri" w:eastAsia="Calibri" w:hAnsi="Calibri" w:cs="Calibri"/>
          <w:spacing w:val="-2"/>
          <w:sz w:val="20"/>
          <w:szCs w:val="20"/>
          <w:lang w:val="nb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b-NO"/>
        </w:rPr>
        <w:t>43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b-NO"/>
        </w:rPr>
        <w:t xml:space="preserve"> og</w:t>
      </w:r>
    </w:p>
    <w:p w14:paraId="309A4B7E" w14:textId="77777777" w:rsidR="00734441" w:rsidRPr="003F3992" w:rsidRDefault="00000000">
      <w:pPr>
        <w:ind w:left="116"/>
        <w:rPr>
          <w:rFonts w:ascii="Calibri" w:eastAsia="Calibri" w:hAnsi="Calibri" w:cs="Calibri"/>
          <w:sz w:val="20"/>
          <w:szCs w:val="20"/>
          <w:lang w:val="nn-NO"/>
        </w:rPr>
      </w:pPr>
      <w:r w:rsidRPr="003F3992">
        <w:rPr>
          <w:rFonts w:ascii="Calibri" w:eastAsia="Calibri" w:hAnsi="Calibri" w:cs="Calibri"/>
          <w:sz w:val="20"/>
          <w:szCs w:val="20"/>
          <w:lang w:val="nn-NO"/>
        </w:rPr>
        <w:t>§</w:t>
      </w:r>
      <w:r w:rsidRPr="003F3992">
        <w:rPr>
          <w:rFonts w:ascii="Calibri" w:eastAsia="Calibri" w:hAnsi="Calibri" w:cs="Calibri"/>
          <w:spacing w:val="-4"/>
          <w:sz w:val="20"/>
          <w:szCs w:val="20"/>
          <w:lang w:val="nn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n-NO"/>
        </w:rPr>
        <w:t>47,</w:t>
      </w:r>
      <w:r w:rsidRPr="003F3992">
        <w:rPr>
          <w:rFonts w:ascii="Calibri" w:eastAsia="Calibri" w:hAnsi="Calibri" w:cs="Calibri"/>
          <w:spacing w:val="-4"/>
          <w:sz w:val="20"/>
          <w:szCs w:val="20"/>
          <w:lang w:val="nn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n-NO"/>
        </w:rPr>
        <w:t>jf.</w:t>
      </w:r>
      <w:r w:rsidRPr="003F3992">
        <w:rPr>
          <w:rFonts w:ascii="Calibri" w:eastAsia="Calibri" w:hAnsi="Calibri" w:cs="Calibri"/>
          <w:spacing w:val="-4"/>
          <w:sz w:val="20"/>
          <w:szCs w:val="20"/>
          <w:lang w:val="nn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n-NO"/>
        </w:rPr>
        <w:t>delegeringsvedtak</w:t>
      </w:r>
      <w:r w:rsidRPr="003F3992">
        <w:rPr>
          <w:rFonts w:ascii="Calibri" w:eastAsia="Calibri" w:hAnsi="Calibri" w:cs="Calibri"/>
          <w:spacing w:val="-4"/>
          <w:sz w:val="20"/>
          <w:szCs w:val="20"/>
          <w:lang w:val="nn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n-NO"/>
        </w:rPr>
        <w:t>16.</w:t>
      </w:r>
      <w:r w:rsidRPr="003F3992">
        <w:rPr>
          <w:rFonts w:ascii="Calibri" w:eastAsia="Calibri" w:hAnsi="Calibri" w:cs="Calibri"/>
          <w:spacing w:val="-4"/>
          <w:sz w:val="20"/>
          <w:szCs w:val="20"/>
          <w:lang w:val="nn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n-NO"/>
        </w:rPr>
        <w:t>februar</w:t>
      </w:r>
      <w:r w:rsidRPr="003F3992">
        <w:rPr>
          <w:rFonts w:ascii="Calibri" w:eastAsia="Calibri" w:hAnsi="Calibri" w:cs="Calibri"/>
          <w:spacing w:val="-4"/>
          <w:sz w:val="20"/>
          <w:szCs w:val="20"/>
          <w:lang w:val="nn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n-NO"/>
        </w:rPr>
        <w:t>2007</w:t>
      </w:r>
      <w:r w:rsidRPr="003F3992">
        <w:rPr>
          <w:rFonts w:ascii="Calibri" w:eastAsia="Calibri" w:hAnsi="Calibri" w:cs="Calibri"/>
          <w:spacing w:val="-4"/>
          <w:sz w:val="20"/>
          <w:szCs w:val="20"/>
          <w:lang w:val="nn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n-NO"/>
        </w:rPr>
        <w:t>nr.</w:t>
      </w:r>
      <w:r w:rsidRPr="003F3992">
        <w:rPr>
          <w:rFonts w:ascii="Calibri" w:eastAsia="Calibri" w:hAnsi="Calibri" w:cs="Calibri"/>
          <w:spacing w:val="-3"/>
          <w:sz w:val="20"/>
          <w:szCs w:val="20"/>
          <w:lang w:val="nn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n-NO"/>
        </w:rPr>
        <w:t>171,</w:t>
      </w:r>
      <w:r w:rsidRPr="003F3992">
        <w:rPr>
          <w:rFonts w:ascii="Calibri" w:eastAsia="Calibri" w:hAnsi="Calibri" w:cs="Calibri"/>
          <w:spacing w:val="-4"/>
          <w:sz w:val="20"/>
          <w:szCs w:val="20"/>
          <w:lang w:val="nn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n-NO"/>
        </w:rPr>
        <w:t>delegeringsvedtak</w:t>
      </w:r>
      <w:r w:rsidRPr="003F3992">
        <w:rPr>
          <w:rFonts w:ascii="Calibri" w:eastAsia="Calibri" w:hAnsi="Calibri" w:cs="Calibri"/>
          <w:spacing w:val="-4"/>
          <w:sz w:val="20"/>
          <w:szCs w:val="20"/>
          <w:lang w:val="nn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n-NO"/>
        </w:rPr>
        <w:t>31.</w:t>
      </w:r>
      <w:r w:rsidRPr="003F3992">
        <w:rPr>
          <w:rFonts w:ascii="Calibri" w:eastAsia="Calibri" w:hAnsi="Calibri" w:cs="Calibri"/>
          <w:spacing w:val="-3"/>
          <w:sz w:val="20"/>
          <w:szCs w:val="20"/>
          <w:lang w:val="nn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n-NO"/>
        </w:rPr>
        <w:t>mai</w:t>
      </w:r>
      <w:r w:rsidRPr="003F3992">
        <w:rPr>
          <w:rFonts w:ascii="Calibri" w:eastAsia="Calibri" w:hAnsi="Calibri" w:cs="Calibri"/>
          <w:spacing w:val="-4"/>
          <w:sz w:val="20"/>
          <w:szCs w:val="20"/>
          <w:lang w:val="nn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n-NO"/>
        </w:rPr>
        <w:t>2007</w:t>
      </w:r>
      <w:r w:rsidRPr="003F3992">
        <w:rPr>
          <w:rFonts w:ascii="Calibri" w:eastAsia="Calibri" w:hAnsi="Calibri" w:cs="Calibri"/>
          <w:spacing w:val="-3"/>
          <w:sz w:val="20"/>
          <w:szCs w:val="20"/>
          <w:lang w:val="nn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n-NO"/>
        </w:rPr>
        <w:t>nr.</w:t>
      </w:r>
      <w:r w:rsidRPr="003F3992">
        <w:rPr>
          <w:rFonts w:ascii="Calibri" w:eastAsia="Calibri" w:hAnsi="Calibri" w:cs="Calibri"/>
          <w:spacing w:val="-3"/>
          <w:sz w:val="20"/>
          <w:szCs w:val="20"/>
          <w:lang w:val="nn-NO"/>
        </w:rPr>
        <w:t xml:space="preserve"> </w:t>
      </w:r>
      <w:r w:rsidRPr="003F3992">
        <w:rPr>
          <w:rFonts w:ascii="Calibri" w:eastAsia="Calibri" w:hAnsi="Calibri" w:cs="Calibri"/>
          <w:sz w:val="20"/>
          <w:szCs w:val="20"/>
          <w:lang w:val="nn-NO"/>
        </w:rPr>
        <w:t>590</w:t>
      </w:r>
      <w:r w:rsidRPr="003F3992">
        <w:rPr>
          <w:rFonts w:ascii="Calibri" w:eastAsia="Calibri" w:hAnsi="Calibri" w:cs="Calibri"/>
          <w:spacing w:val="-3"/>
          <w:sz w:val="20"/>
          <w:szCs w:val="20"/>
          <w:lang w:val="nn-NO"/>
        </w:rPr>
        <w:t xml:space="preserve"> </w:t>
      </w:r>
      <w:r w:rsidRPr="003F3992">
        <w:rPr>
          <w:rFonts w:ascii="Calibri" w:eastAsia="Calibri" w:hAnsi="Calibri" w:cs="Calibri"/>
          <w:spacing w:val="-1"/>
          <w:sz w:val="20"/>
          <w:szCs w:val="20"/>
          <w:lang w:val="nn-NO"/>
        </w:rPr>
        <w:t>og</w:t>
      </w:r>
    </w:p>
    <w:p w14:paraId="2A4EFA80" w14:textId="5ED03B51" w:rsidR="00734441" w:rsidRPr="003F3992" w:rsidRDefault="00000000">
      <w:pPr>
        <w:spacing w:before="19"/>
        <w:ind w:left="116"/>
        <w:rPr>
          <w:rFonts w:ascii="Calibri" w:eastAsia="Calibri" w:hAnsi="Calibri" w:cs="Calibri"/>
          <w:sz w:val="20"/>
          <w:szCs w:val="20"/>
          <w:lang w:val="nn-NO"/>
        </w:rPr>
      </w:pPr>
      <w:r w:rsidRPr="003F3992">
        <w:rPr>
          <w:rFonts w:ascii="Calibri"/>
          <w:spacing w:val="-1"/>
          <w:sz w:val="20"/>
          <w:lang w:val="nn-NO"/>
        </w:rPr>
        <w:t>delegeringsvedtak</w:t>
      </w:r>
      <w:r w:rsidRPr="003F3992">
        <w:rPr>
          <w:rFonts w:ascii="Calibri"/>
          <w:spacing w:val="-5"/>
          <w:sz w:val="20"/>
          <w:lang w:val="nn-NO"/>
        </w:rPr>
        <w:t xml:space="preserve"> </w:t>
      </w:r>
      <w:r w:rsidRPr="003F3992">
        <w:rPr>
          <w:rFonts w:ascii="Calibri"/>
          <w:sz w:val="20"/>
          <w:lang w:val="nn-NO"/>
        </w:rPr>
        <w:t>29.</w:t>
      </w:r>
      <w:r w:rsidRPr="003F3992">
        <w:rPr>
          <w:rFonts w:ascii="Calibri"/>
          <w:spacing w:val="-4"/>
          <w:sz w:val="20"/>
          <w:lang w:val="nn-NO"/>
        </w:rPr>
        <w:t xml:space="preserve"> </w:t>
      </w:r>
      <w:r w:rsidRPr="003F3992">
        <w:rPr>
          <w:rFonts w:ascii="Calibri"/>
          <w:spacing w:val="-1"/>
          <w:sz w:val="20"/>
          <w:lang w:val="nn-NO"/>
        </w:rPr>
        <w:t>juni</w:t>
      </w:r>
      <w:r w:rsidRPr="003F3992">
        <w:rPr>
          <w:rFonts w:ascii="Calibri"/>
          <w:spacing w:val="-3"/>
          <w:sz w:val="20"/>
          <w:lang w:val="nn-NO"/>
        </w:rPr>
        <w:t xml:space="preserve"> </w:t>
      </w:r>
      <w:r w:rsidRPr="003F3992">
        <w:rPr>
          <w:rFonts w:ascii="Calibri"/>
          <w:spacing w:val="-1"/>
          <w:sz w:val="20"/>
          <w:lang w:val="nn-NO"/>
        </w:rPr>
        <w:t>2007</w:t>
      </w:r>
      <w:r w:rsidRPr="003F3992">
        <w:rPr>
          <w:rFonts w:ascii="Calibri"/>
          <w:spacing w:val="-4"/>
          <w:sz w:val="20"/>
          <w:lang w:val="nn-NO"/>
        </w:rPr>
        <w:t xml:space="preserve"> </w:t>
      </w:r>
      <w:r w:rsidRPr="003F3992">
        <w:rPr>
          <w:rFonts w:ascii="Calibri"/>
          <w:spacing w:val="-1"/>
          <w:sz w:val="20"/>
          <w:lang w:val="nn-NO"/>
        </w:rPr>
        <w:t>nr.</w:t>
      </w:r>
      <w:r w:rsidRPr="003F3992">
        <w:rPr>
          <w:rFonts w:ascii="Calibri"/>
          <w:spacing w:val="-3"/>
          <w:sz w:val="20"/>
          <w:lang w:val="nn-NO"/>
        </w:rPr>
        <w:t xml:space="preserve"> </w:t>
      </w:r>
      <w:r w:rsidRPr="003F3992">
        <w:rPr>
          <w:rFonts w:ascii="Calibri"/>
          <w:spacing w:val="-1"/>
          <w:sz w:val="20"/>
          <w:lang w:val="nn-NO"/>
        </w:rPr>
        <w:t>849</w:t>
      </w:r>
      <w:r w:rsidRPr="003F3992">
        <w:rPr>
          <w:rFonts w:ascii="Calibri"/>
          <w:sz w:val="20"/>
          <w:lang w:val="nn-NO"/>
        </w:rPr>
        <w:t>.</w:t>
      </w:r>
    </w:p>
    <w:p w14:paraId="32ECDAE7" w14:textId="77777777" w:rsidR="00734441" w:rsidRPr="003F3992" w:rsidRDefault="00734441">
      <w:pPr>
        <w:rPr>
          <w:rFonts w:ascii="Calibri" w:eastAsia="Calibri" w:hAnsi="Calibri" w:cs="Calibri"/>
          <w:sz w:val="20"/>
          <w:szCs w:val="20"/>
          <w:lang w:val="nn-NO"/>
        </w:rPr>
      </w:pPr>
    </w:p>
    <w:p w14:paraId="43969C4F" w14:textId="77777777" w:rsidR="00734441" w:rsidRPr="003F3992" w:rsidRDefault="00734441">
      <w:pPr>
        <w:rPr>
          <w:rFonts w:ascii="Calibri" w:eastAsia="Calibri" w:hAnsi="Calibri" w:cs="Calibri"/>
          <w:sz w:val="20"/>
          <w:szCs w:val="20"/>
          <w:lang w:val="nn-NO"/>
        </w:rPr>
      </w:pPr>
    </w:p>
    <w:p w14:paraId="03F7505E" w14:textId="77777777" w:rsidR="00734441" w:rsidRPr="003F3992" w:rsidRDefault="00000000">
      <w:pPr>
        <w:pStyle w:val="Overskrift1"/>
        <w:spacing w:before="141"/>
        <w:ind w:right="4574"/>
        <w:jc w:val="center"/>
        <w:rPr>
          <w:b w:val="0"/>
          <w:bCs w:val="0"/>
          <w:lang w:val="nb-NO"/>
        </w:rPr>
      </w:pPr>
      <w:r w:rsidRPr="003F3992">
        <w:rPr>
          <w:lang w:val="nb-NO"/>
        </w:rPr>
        <w:t>I</w:t>
      </w:r>
    </w:p>
    <w:p w14:paraId="41D2D0DC" w14:textId="77777777" w:rsidR="00734441" w:rsidRPr="003F3992" w:rsidRDefault="00000000">
      <w:pPr>
        <w:pStyle w:val="Brdtekst"/>
        <w:spacing w:line="258" w:lineRule="auto"/>
        <w:rPr>
          <w:lang w:val="nb-NO"/>
        </w:rPr>
      </w:pPr>
      <w:r w:rsidRPr="003F3992">
        <w:rPr>
          <w:lang w:val="nb-NO"/>
        </w:rPr>
        <w:t>I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forskrift</w:t>
      </w:r>
      <w:r w:rsidRPr="003F3992">
        <w:rPr>
          <w:spacing w:val="-3"/>
          <w:lang w:val="nb-NO"/>
        </w:rPr>
        <w:t xml:space="preserve"> </w:t>
      </w:r>
      <w:r w:rsidRPr="003F3992">
        <w:rPr>
          <w:lang w:val="nb-NO"/>
        </w:rPr>
        <w:t>30.</w:t>
      </w:r>
      <w:r w:rsidRPr="003F3992">
        <w:rPr>
          <w:spacing w:val="-4"/>
          <w:lang w:val="nb-NO"/>
        </w:rPr>
        <w:t xml:space="preserve"> </w:t>
      </w:r>
      <w:r w:rsidRPr="003F3992">
        <w:rPr>
          <w:lang w:val="nb-NO"/>
        </w:rPr>
        <w:t>mai</w:t>
      </w:r>
      <w:r w:rsidRPr="003F3992">
        <w:rPr>
          <w:spacing w:val="-2"/>
          <w:lang w:val="nb-NO"/>
        </w:rPr>
        <w:t xml:space="preserve"> </w:t>
      </w:r>
      <w:r w:rsidRPr="003F3992">
        <w:rPr>
          <w:spacing w:val="-1"/>
          <w:lang w:val="nb-NO"/>
        </w:rPr>
        <w:t>2012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nr.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488</w:t>
      </w:r>
      <w:r w:rsidRPr="003F3992">
        <w:rPr>
          <w:spacing w:val="-2"/>
          <w:lang w:val="nb-NO"/>
        </w:rPr>
        <w:t xml:space="preserve"> </w:t>
      </w:r>
      <w:r w:rsidRPr="003F3992">
        <w:rPr>
          <w:lang w:val="nb-NO"/>
        </w:rPr>
        <w:t>om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miljømessig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sikkerhet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for</w:t>
      </w:r>
      <w:r w:rsidRPr="003F3992">
        <w:rPr>
          <w:spacing w:val="-4"/>
          <w:lang w:val="nb-NO"/>
        </w:rPr>
        <w:t xml:space="preserve"> </w:t>
      </w:r>
      <w:r w:rsidRPr="003F3992">
        <w:rPr>
          <w:spacing w:val="-1"/>
          <w:lang w:val="nb-NO"/>
        </w:rPr>
        <w:t>skip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og</w:t>
      </w:r>
      <w:r w:rsidRPr="003F3992">
        <w:rPr>
          <w:spacing w:val="-2"/>
          <w:lang w:val="nb-NO"/>
        </w:rPr>
        <w:t xml:space="preserve"> </w:t>
      </w:r>
      <w:r w:rsidRPr="003F3992">
        <w:rPr>
          <w:spacing w:val="-1"/>
          <w:lang w:val="nb-NO"/>
        </w:rPr>
        <w:t>flyttbare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innretninger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gjøres</w:t>
      </w:r>
      <w:r w:rsidRPr="003F3992">
        <w:rPr>
          <w:spacing w:val="81"/>
          <w:lang w:val="nb-NO"/>
        </w:rPr>
        <w:t xml:space="preserve"> </w:t>
      </w:r>
      <w:r w:rsidRPr="003F3992">
        <w:rPr>
          <w:spacing w:val="-1"/>
          <w:lang w:val="nb-NO"/>
        </w:rPr>
        <w:t>følgende</w:t>
      </w:r>
      <w:r w:rsidRPr="003F3992">
        <w:rPr>
          <w:spacing w:val="-13"/>
          <w:lang w:val="nb-NO"/>
        </w:rPr>
        <w:t xml:space="preserve"> </w:t>
      </w:r>
      <w:r w:rsidRPr="003F3992">
        <w:rPr>
          <w:spacing w:val="-1"/>
          <w:lang w:val="nb-NO"/>
        </w:rPr>
        <w:t>endringer:</w:t>
      </w:r>
    </w:p>
    <w:p w14:paraId="4FA34FED" w14:textId="77777777" w:rsidR="00734441" w:rsidRPr="003F3992" w:rsidRDefault="00000000">
      <w:pPr>
        <w:pStyle w:val="Brdtekst"/>
        <w:spacing w:before="160"/>
        <w:rPr>
          <w:lang w:val="nb-NO"/>
        </w:rPr>
      </w:pPr>
      <w:r w:rsidRPr="003F3992">
        <w:rPr>
          <w:lang w:val="nb-NO"/>
        </w:rPr>
        <w:t>§</w:t>
      </w:r>
      <w:r w:rsidRPr="003F3992">
        <w:rPr>
          <w:spacing w:val="-2"/>
          <w:lang w:val="nb-NO"/>
        </w:rPr>
        <w:t xml:space="preserve"> </w:t>
      </w:r>
      <w:r w:rsidRPr="003F3992">
        <w:rPr>
          <w:lang w:val="nb-NO"/>
        </w:rPr>
        <w:t>12a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skal</w:t>
      </w:r>
      <w:r w:rsidRPr="003F3992">
        <w:rPr>
          <w:spacing w:val="-2"/>
          <w:lang w:val="nb-NO"/>
        </w:rPr>
        <w:t xml:space="preserve"> </w:t>
      </w:r>
      <w:r w:rsidRPr="003F3992">
        <w:rPr>
          <w:spacing w:val="-1"/>
          <w:lang w:val="nb-NO"/>
        </w:rPr>
        <w:t>lyde:</w:t>
      </w:r>
    </w:p>
    <w:p w14:paraId="473E264B" w14:textId="77777777" w:rsidR="00734441" w:rsidRPr="003F3992" w:rsidRDefault="00000000">
      <w:pPr>
        <w:pStyle w:val="Brdtekst"/>
        <w:rPr>
          <w:lang w:val="nb-NO"/>
        </w:rPr>
      </w:pPr>
      <w:r w:rsidRPr="003F3992">
        <w:rPr>
          <w:lang w:val="nb-NO"/>
        </w:rPr>
        <w:t>§</w:t>
      </w:r>
      <w:r w:rsidRPr="003F3992">
        <w:rPr>
          <w:spacing w:val="-4"/>
          <w:lang w:val="nb-NO"/>
        </w:rPr>
        <w:t xml:space="preserve"> </w:t>
      </w:r>
      <w:r w:rsidRPr="003F3992">
        <w:rPr>
          <w:lang w:val="nb-NO"/>
        </w:rPr>
        <w:t>12a</w:t>
      </w:r>
      <w:r w:rsidRPr="003F3992">
        <w:rPr>
          <w:spacing w:val="-5"/>
          <w:lang w:val="nb-NO"/>
        </w:rPr>
        <w:t xml:space="preserve"> </w:t>
      </w:r>
      <w:r w:rsidRPr="003F3992">
        <w:rPr>
          <w:spacing w:val="-1"/>
          <w:lang w:val="nb-NO"/>
        </w:rPr>
        <w:t>Overvåking,</w:t>
      </w:r>
      <w:r w:rsidRPr="003F3992">
        <w:rPr>
          <w:spacing w:val="-4"/>
          <w:lang w:val="nb-NO"/>
        </w:rPr>
        <w:t xml:space="preserve"> </w:t>
      </w:r>
      <w:r w:rsidRPr="003F3992">
        <w:rPr>
          <w:spacing w:val="-1"/>
          <w:lang w:val="nb-NO"/>
        </w:rPr>
        <w:t>rapportering</w:t>
      </w:r>
      <w:r w:rsidRPr="003F3992">
        <w:rPr>
          <w:spacing w:val="-4"/>
          <w:lang w:val="nb-NO"/>
        </w:rPr>
        <w:t xml:space="preserve"> </w:t>
      </w:r>
      <w:r w:rsidRPr="003F3992">
        <w:rPr>
          <w:lang w:val="nb-NO"/>
        </w:rPr>
        <w:t>og</w:t>
      </w:r>
      <w:r w:rsidRPr="003F3992">
        <w:rPr>
          <w:spacing w:val="-4"/>
          <w:lang w:val="nb-NO"/>
        </w:rPr>
        <w:t xml:space="preserve"> </w:t>
      </w:r>
      <w:r w:rsidRPr="003F3992">
        <w:rPr>
          <w:spacing w:val="-1"/>
          <w:lang w:val="nb-NO"/>
        </w:rPr>
        <w:t>verifikasjon</w:t>
      </w:r>
      <w:r w:rsidRPr="003F3992">
        <w:rPr>
          <w:spacing w:val="-4"/>
          <w:lang w:val="nb-NO"/>
        </w:rPr>
        <w:t xml:space="preserve"> </w:t>
      </w:r>
      <w:r w:rsidRPr="003F3992">
        <w:rPr>
          <w:lang w:val="nb-NO"/>
        </w:rPr>
        <w:t>av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klimagassutslipp</w:t>
      </w:r>
      <w:r w:rsidRPr="003F3992">
        <w:rPr>
          <w:spacing w:val="-4"/>
          <w:lang w:val="nb-NO"/>
        </w:rPr>
        <w:t xml:space="preserve"> </w:t>
      </w:r>
      <w:r w:rsidRPr="003F3992">
        <w:rPr>
          <w:spacing w:val="-1"/>
          <w:lang w:val="nb-NO"/>
        </w:rPr>
        <w:t>fra</w:t>
      </w:r>
      <w:r w:rsidRPr="003F3992">
        <w:rPr>
          <w:spacing w:val="-4"/>
          <w:lang w:val="nb-NO"/>
        </w:rPr>
        <w:t xml:space="preserve"> </w:t>
      </w:r>
      <w:r w:rsidRPr="003F3992">
        <w:rPr>
          <w:spacing w:val="-1"/>
          <w:lang w:val="nb-NO"/>
        </w:rPr>
        <w:t>skip</w:t>
      </w:r>
    </w:p>
    <w:p w14:paraId="364FD401" w14:textId="77777777" w:rsidR="00734441" w:rsidRPr="003F3992" w:rsidRDefault="00000000">
      <w:pPr>
        <w:pStyle w:val="Brdtekst"/>
        <w:spacing w:line="258" w:lineRule="auto"/>
        <w:ind w:right="279" w:firstLine="149"/>
        <w:rPr>
          <w:lang w:val="nb-NO"/>
        </w:rPr>
      </w:pPr>
      <w:r w:rsidRPr="003F3992">
        <w:rPr>
          <w:spacing w:val="-1"/>
          <w:lang w:val="nb-NO"/>
        </w:rPr>
        <w:t>For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lasteskip og</w:t>
      </w:r>
      <w:r w:rsidRPr="003F3992">
        <w:rPr>
          <w:spacing w:val="-2"/>
          <w:lang w:val="nb-NO"/>
        </w:rPr>
        <w:t xml:space="preserve"> </w:t>
      </w:r>
      <w:r w:rsidRPr="003F3992">
        <w:rPr>
          <w:spacing w:val="-1"/>
          <w:lang w:val="nb-NO"/>
        </w:rPr>
        <w:t>passasjerskip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med</w:t>
      </w:r>
      <w:r w:rsidRPr="003F3992">
        <w:rPr>
          <w:spacing w:val="-2"/>
          <w:lang w:val="nb-NO"/>
        </w:rPr>
        <w:t xml:space="preserve"> </w:t>
      </w:r>
      <w:r w:rsidRPr="003F3992">
        <w:rPr>
          <w:spacing w:val="-1"/>
          <w:lang w:val="nb-NO"/>
        </w:rPr>
        <w:t>bruttotonnasje</w:t>
      </w:r>
      <w:r w:rsidRPr="003F3992">
        <w:rPr>
          <w:spacing w:val="-4"/>
          <w:lang w:val="nb-NO"/>
        </w:rPr>
        <w:t xml:space="preserve"> </w:t>
      </w:r>
      <w:r w:rsidRPr="003F3992">
        <w:rPr>
          <w:lang w:val="nb-NO"/>
        </w:rPr>
        <w:t>5000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eller</w:t>
      </w:r>
      <w:r w:rsidRPr="003F3992">
        <w:rPr>
          <w:spacing w:val="-2"/>
          <w:lang w:val="nb-NO"/>
        </w:rPr>
        <w:t xml:space="preserve"> </w:t>
      </w:r>
      <w:r w:rsidRPr="003F3992">
        <w:rPr>
          <w:spacing w:val="-1"/>
          <w:lang w:val="nb-NO"/>
        </w:rPr>
        <w:t>mer</w:t>
      </w:r>
      <w:r w:rsidRPr="003F3992">
        <w:rPr>
          <w:spacing w:val="-2"/>
          <w:lang w:val="nb-NO"/>
        </w:rPr>
        <w:t xml:space="preserve"> </w:t>
      </w:r>
      <w:r w:rsidRPr="003F3992">
        <w:rPr>
          <w:spacing w:val="-1"/>
          <w:lang w:val="nb-NO"/>
        </w:rPr>
        <w:t>som</w:t>
      </w:r>
      <w:r w:rsidRPr="003F3992">
        <w:rPr>
          <w:spacing w:val="-2"/>
          <w:lang w:val="nb-NO"/>
        </w:rPr>
        <w:t xml:space="preserve"> </w:t>
      </w:r>
      <w:r w:rsidRPr="003F3992">
        <w:rPr>
          <w:spacing w:val="-1"/>
          <w:lang w:val="nb-NO"/>
        </w:rPr>
        <w:t>fører</w:t>
      </w:r>
      <w:r w:rsidRPr="003F3992">
        <w:rPr>
          <w:spacing w:val="-3"/>
          <w:lang w:val="nb-NO"/>
        </w:rPr>
        <w:t xml:space="preserve"> </w:t>
      </w:r>
      <w:r w:rsidRPr="003F3992">
        <w:rPr>
          <w:lang w:val="nb-NO"/>
        </w:rPr>
        <w:t>last</w:t>
      </w:r>
      <w:r w:rsidRPr="003F3992">
        <w:rPr>
          <w:spacing w:val="-2"/>
          <w:lang w:val="nb-NO"/>
        </w:rPr>
        <w:t xml:space="preserve"> </w:t>
      </w:r>
      <w:r w:rsidRPr="003F3992">
        <w:rPr>
          <w:spacing w:val="-1"/>
          <w:lang w:val="nb-NO"/>
        </w:rPr>
        <w:t>eller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passasjerer</w:t>
      </w:r>
      <w:r w:rsidRPr="003F3992">
        <w:rPr>
          <w:spacing w:val="-3"/>
          <w:lang w:val="nb-NO"/>
        </w:rPr>
        <w:t xml:space="preserve"> </w:t>
      </w:r>
      <w:r w:rsidRPr="003F3992">
        <w:rPr>
          <w:lang w:val="nb-NO"/>
        </w:rPr>
        <w:t>til</w:t>
      </w:r>
      <w:r w:rsidRPr="003F3992">
        <w:rPr>
          <w:spacing w:val="67"/>
          <w:lang w:val="nb-NO"/>
        </w:rPr>
        <w:t xml:space="preserve"> </w:t>
      </w:r>
      <w:r w:rsidRPr="003F3992">
        <w:rPr>
          <w:spacing w:val="-1"/>
          <w:lang w:val="nb-NO"/>
        </w:rPr>
        <w:t>eller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fra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havn</w:t>
      </w:r>
      <w:r w:rsidRPr="003F3992">
        <w:rPr>
          <w:spacing w:val="-3"/>
          <w:lang w:val="nb-NO"/>
        </w:rPr>
        <w:t xml:space="preserve"> </w:t>
      </w:r>
      <w:r w:rsidRPr="003F3992">
        <w:rPr>
          <w:lang w:val="nb-NO"/>
        </w:rPr>
        <w:t>i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EØS-området,</w:t>
      </w:r>
      <w:r w:rsidRPr="003F3992">
        <w:rPr>
          <w:spacing w:val="-4"/>
          <w:lang w:val="nb-NO"/>
        </w:rPr>
        <w:t xml:space="preserve"> </w:t>
      </w:r>
      <w:r w:rsidRPr="003F3992">
        <w:rPr>
          <w:spacing w:val="-1"/>
          <w:lang w:val="nb-NO"/>
        </w:rPr>
        <w:t>gjelder</w:t>
      </w:r>
      <w:r w:rsidRPr="003F3992">
        <w:rPr>
          <w:spacing w:val="-3"/>
          <w:lang w:val="nb-NO"/>
        </w:rPr>
        <w:t xml:space="preserve"> </w:t>
      </w:r>
      <w:r w:rsidRPr="003F3992">
        <w:rPr>
          <w:lang w:val="nb-NO"/>
        </w:rPr>
        <w:t>krav</w:t>
      </w:r>
      <w:r w:rsidRPr="003F3992">
        <w:rPr>
          <w:spacing w:val="-4"/>
          <w:lang w:val="nb-NO"/>
        </w:rPr>
        <w:t xml:space="preserve"> </w:t>
      </w:r>
      <w:r w:rsidRPr="003F3992">
        <w:rPr>
          <w:lang w:val="nb-NO"/>
        </w:rPr>
        <w:t>til</w:t>
      </w:r>
      <w:r w:rsidRPr="003F3992">
        <w:rPr>
          <w:spacing w:val="-4"/>
          <w:lang w:val="nb-NO"/>
        </w:rPr>
        <w:t xml:space="preserve"> </w:t>
      </w:r>
      <w:r w:rsidRPr="003F3992">
        <w:rPr>
          <w:spacing w:val="-1"/>
          <w:lang w:val="nb-NO"/>
        </w:rPr>
        <w:t>overvåkning,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rapportering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og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verifikasjon</w:t>
      </w:r>
      <w:r w:rsidRPr="003F3992">
        <w:rPr>
          <w:spacing w:val="-3"/>
          <w:lang w:val="nb-NO"/>
        </w:rPr>
        <w:t xml:space="preserve"> </w:t>
      </w:r>
      <w:r w:rsidRPr="003F3992">
        <w:rPr>
          <w:lang w:val="nb-NO"/>
        </w:rPr>
        <w:t>av</w:t>
      </w:r>
      <w:r w:rsidRPr="003F3992">
        <w:rPr>
          <w:spacing w:val="79"/>
          <w:w w:val="99"/>
          <w:lang w:val="nb-NO"/>
        </w:rPr>
        <w:t xml:space="preserve"> </w:t>
      </w:r>
      <w:r w:rsidRPr="003F3992">
        <w:rPr>
          <w:spacing w:val="-1"/>
          <w:lang w:val="nb-NO"/>
        </w:rPr>
        <w:t>klimagassutslipp</w:t>
      </w:r>
      <w:r w:rsidRPr="003F3992">
        <w:rPr>
          <w:spacing w:val="-4"/>
          <w:lang w:val="nb-NO"/>
        </w:rPr>
        <w:t xml:space="preserve"> </w:t>
      </w:r>
      <w:r w:rsidRPr="003F3992">
        <w:rPr>
          <w:lang w:val="nb-NO"/>
        </w:rPr>
        <w:t>i</w:t>
      </w:r>
      <w:r w:rsidRPr="003F3992">
        <w:rPr>
          <w:spacing w:val="-4"/>
          <w:lang w:val="nb-NO"/>
        </w:rPr>
        <w:t xml:space="preserve"> </w:t>
      </w:r>
      <w:r w:rsidRPr="003F3992">
        <w:rPr>
          <w:spacing w:val="-1"/>
          <w:lang w:val="nb-NO"/>
        </w:rPr>
        <w:t>forordning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(EU)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2015/757,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jf.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forskrift</w:t>
      </w:r>
      <w:r w:rsidRPr="003F3992">
        <w:rPr>
          <w:spacing w:val="-3"/>
          <w:lang w:val="nb-NO"/>
        </w:rPr>
        <w:t xml:space="preserve"> </w:t>
      </w:r>
      <w:r w:rsidRPr="003F3992">
        <w:rPr>
          <w:lang w:val="nb-NO"/>
        </w:rPr>
        <w:t>23.</w:t>
      </w:r>
      <w:r w:rsidRPr="003F3992">
        <w:rPr>
          <w:spacing w:val="-4"/>
          <w:lang w:val="nb-NO"/>
        </w:rPr>
        <w:t xml:space="preserve"> </w:t>
      </w:r>
      <w:r w:rsidRPr="003F3992">
        <w:rPr>
          <w:spacing w:val="-1"/>
          <w:lang w:val="nb-NO"/>
        </w:rPr>
        <w:t>desember</w:t>
      </w:r>
      <w:r w:rsidRPr="003F3992">
        <w:rPr>
          <w:spacing w:val="-3"/>
          <w:lang w:val="nb-NO"/>
        </w:rPr>
        <w:t xml:space="preserve"> </w:t>
      </w:r>
      <w:r w:rsidRPr="003F3992">
        <w:rPr>
          <w:lang w:val="nb-NO"/>
        </w:rPr>
        <w:t>2004</w:t>
      </w:r>
      <w:r w:rsidRPr="003F3992">
        <w:rPr>
          <w:spacing w:val="-4"/>
          <w:lang w:val="nb-NO"/>
        </w:rPr>
        <w:t xml:space="preserve"> </w:t>
      </w:r>
      <w:r w:rsidRPr="003F3992">
        <w:rPr>
          <w:spacing w:val="-1"/>
          <w:lang w:val="nb-NO"/>
        </w:rPr>
        <w:t>nr.</w:t>
      </w:r>
      <w:r w:rsidRPr="003F3992">
        <w:rPr>
          <w:spacing w:val="-3"/>
          <w:lang w:val="nb-NO"/>
        </w:rPr>
        <w:t xml:space="preserve"> </w:t>
      </w:r>
      <w:r w:rsidRPr="003F3992">
        <w:rPr>
          <w:lang w:val="nb-NO"/>
        </w:rPr>
        <w:t>1851</w:t>
      </w:r>
      <w:r w:rsidRPr="003F3992">
        <w:rPr>
          <w:spacing w:val="-4"/>
          <w:lang w:val="nb-NO"/>
        </w:rPr>
        <w:t xml:space="preserve"> </w:t>
      </w:r>
      <w:r w:rsidRPr="003F3992">
        <w:rPr>
          <w:spacing w:val="-1"/>
          <w:lang w:val="nb-NO"/>
        </w:rPr>
        <w:t>om</w:t>
      </w:r>
      <w:r w:rsidRPr="003F3992">
        <w:rPr>
          <w:spacing w:val="-4"/>
          <w:lang w:val="nb-NO"/>
        </w:rPr>
        <w:t xml:space="preserve"> </w:t>
      </w:r>
      <w:r w:rsidRPr="003F3992">
        <w:rPr>
          <w:spacing w:val="-1"/>
          <w:lang w:val="nb-NO"/>
        </w:rPr>
        <w:t>kvoteplikt</w:t>
      </w:r>
      <w:r w:rsidRPr="003F3992">
        <w:rPr>
          <w:spacing w:val="81"/>
          <w:w w:val="99"/>
          <w:lang w:val="nb-NO"/>
        </w:rPr>
        <w:t xml:space="preserve"> </w:t>
      </w:r>
      <w:r w:rsidRPr="003F3992">
        <w:rPr>
          <w:spacing w:val="-1"/>
          <w:lang w:val="nb-NO"/>
        </w:rPr>
        <w:t>og</w:t>
      </w:r>
      <w:r w:rsidRPr="003F3992">
        <w:rPr>
          <w:spacing w:val="-4"/>
          <w:lang w:val="nb-NO"/>
        </w:rPr>
        <w:t xml:space="preserve"> </w:t>
      </w:r>
      <w:r w:rsidRPr="003F3992">
        <w:rPr>
          <w:lang w:val="nb-NO"/>
        </w:rPr>
        <w:t>handel</w:t>
      </w:r>
      <w:r w:rsidRPr="003F3992">
        <w:rPr>
          <w:spacing w:val="-4"/>
          <w:lang w:val="nb-NO"/>
        </w:rPr>
        <w:t xml:space="preserve"> </w:t>
      </w:r>
      <w:r w:rsidRPr="003F3992">
        <w:rPr>
          <w:lang w:val="nb-NO"/>
        </w:rPr>
        <w:t>med</w:t>
      </w:r>
      <w:r w:rsidRPr="003F3992">
        <w:rPr>
          <w:spacing w:val="-4"/>
          <w:lang w:val="nb-NO"/>
        </w:rPr>
        <w:t xml:space="preserve"> </w:t>
      </w:r>
      <w:r w:rsidRPr="003F3992">
        <w:rPr>
          <w:spacing w:val="-1"/>
          <w:lang w:val="nb-NO"/>
        </w:rPr>
        <w:t>kvoter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for</w:t>
      </w:r>
      <w:r w:rsidRPr="003F3992">
        <w:rPr>
          <w:spacing w:val="-4"/>
          <w:lang w:val="nb-NO"/>
        </w:rPr>
        <w:t xml:space="preserve"> </w:t>
      </w:r>
      <w:r w:rsidRPr="003F3992">
        <w:rPr>
          <w:spacing w:val="-1"/>
          <w:lang w:val="nb-NO"/>
        </w:rPr>
        <w:t>utslipp</w:t>
      </w:r>
      <w:r w:rsidRPr="003F3992">
        <w:rPr>
          <w:spacing w:val="-4"/>
          <w:lang w:val="nb-NO"/>
        </w:rPr>
        <w:t xml:space="preserve"> </w:t>
      </w:r>
      <w:r w:rsidRPr="003F3992">
        <w:rPr>
          <w:lang w:val="nb-NO"/>
        </w:rPr>
        <w:t>av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klimagasser</w:t>
      </w:r>
      <w:r w:rsidRPr="003F3992">
        <w:rPr>
          <w:spacing w:val="-3"/>
          <w:lang w:val="nb-NO"/>
        </w:rPr>
        <w:t xml:space="preserve"> </w:t>
      </w:r>
      <w:r w:rsidRPr="003F3992">
        <w:rPr>
          <w:lang w:val="nb-NO"/>
        </w:rPr>
        <w:t>§</w:t>
      </w:r>
      <w:r w:rsidRPr="003F3992">
        <w:rPr>
          <w:spacing w:val="-3"/>
          <w:lang w:val="nb-NO"/>
        </w:rPr>
        <w:t xml:space="preserve"> </w:t>
      </w:r>
      <w:r w:rsidRPr="003F3992">
        <w:rPr>
          <w:lang w:val="nb-NO"/>
        </w:rPr>
        <w:t>2-1a</w:t>
      </w:r>
      <w:r w:rsidRPr="003F3992">
        <w:rPr>
          <w:spacing w:val="-4"/>
          <w:lang w:val="nb-NO"/>
        </w:rPr>
        <w:t xml:space="preserve"> </w:t>
      </w:r>
      <w:r w:rsidRPr="003F3992">
        <w:rPr>
          <w:spacing w:val="-1"/>
          <w:lang w:val="nb-NO"/>
        </w:rPr>
        <w:t>tilsvarende.</w:t>
      </w:r>
    </w:p>
    <w:p w14:paraId="2F84EC27" w14:textId="77777777" w:rsidR="00734441" w:rsidRPr="003F3992" w:rsidRDefault="00734441">
      <w:pPr>
        <w:spacing w:before="9"/>
        <w:rPr>
          <w:rFonts w:ascii="Calibri" w:eastAsia="Calibri" w:hAnsi="Calibri" w:cs="Calibri"/>
          <w:sz w:val="23"/>
          <w:szCs w:val="23"/>
          <w:lang w:val="nb-NO"/>
        </w:rPr>
      </w:pPr>
    </w:p>
    <w:p w14:paraId="19645A14" w14:textId="77777777" w:rsidR="00734441" w:rsidRPr="003F3992" w:rsidRDefault="00000000">
      <w:pPr>
        <w:pStyle w:val="Brdtekst"/>
        <w:spacing w:before="0" w:line="258" w:lineRule="auto"/>
        <w:ind w:right="392" w:firstLine="149"/>
        <w:jc w:val="both"/>
        <w:rPr>
          <w:lang w:val="nb-NO"/>
        </w:rPr>
      </w:pPr>
      <w:r w:rsidRPr="003F3992">
        <w:rPr>
          <w:spacing w:val="-1"/>
          <w:lang w:val="nb-NO"/>
        </w:rPr>
        <w:t>Fra</w:t>
      </w:r>
      <w:r w:rsidRPr="003F3992">
        <w:rPr>
          <w:spacing w:val="-4"/>
          <w:lang w:val="nb-NO"/>
        </w:rPr>
        <w:t xml:space="preserve"> </w:t>
      </w:r>
      <w:r w:rsidRPr="003F3992">
        <w:rPr>
          <w:lang w:val="nb-NO"/>
        </w:rPr>
        <w:t>1.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januar</w:t>
      </w:r>
      <w:r w:rsidRPr="003F3992">
        <w:rPr>
          <w:spacing w:val="-4"/>
          <w:lang w:val="nb-NO"/>
        </w:rPr>
        <w:t xml:space="preserve"> </w:t>
      </w:r>
      <w:r w:rsidRPr="003F3992">
        <w:rPr>
          <w:lang w:val="nb-NO"/>
        </w:rPr>
        <w:t>2025</w:t>
      </w:r>
      <w:r w:rsidRPr="003F3992">
        <w:rPr>
          <w:spacing w:val="-4"/>
          <w:lang w:val="nb-NO"/>
        </w:rPr>
        <w:t xml:space="preserve"> </w:t>
      </w:r>
      <w:r w:rsidRPr="003F3992">
        <w:rPr>
          <w:spacing w:val="-1"/>
          <w:lang w:val="nb-NO"/>
        </w:rPr>
        <w:t>omfatter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bestemmelsen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stykkgodsskip</w:t>
      </w:r>
      <w:r w:rsidRPr="003F3992">
        <w:rPr>
          <w:spacing w:val="-4"/>
          <w:lang w:val="nb-NO"/>
        </w:rPr>
        <w:t xml:space="preserve"> </w:t>
      </w:r>
      <w:r w:rsidRPr="003F3992">
        <w:rPr>
          <w:spacing w:val="-1"/>
          <w:lang w:val="nb-NO"/>
        </w:rPr>
        <w:t>med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bruttotonnasje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400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eller</w:t>
      </w:r>
      <w:r w:rsidRPr="003F3992">
        <w:rPr>
          <w:spacing w:val="-3"/>
          <w:lang w:val="nb-NO"/>
        </w:rPr>
        <w:t xml:space="preserve"> </w:t>
      </w:r>
      <w:r w:rsidRPr="003F3992">
        <w:rPr>
          <w:lang w:val="nb-NO"/>
        </w:rPr>
        <w:t>mer</w:t>
      </w:r>
      <w:r w:rsidRPr="003F3992">
        <w:rPr>
          <w:spacing w:val="-4"/>
          <w:lang w:val="nb-NO"/>
        </w:rPr>
        <w:t xml:space="preserve"> </w:t>
      </w:r>
      <w:r w:rsidRPr="003F3992">
        <w:rPr>
          <w:spacing w:val="-1"/>
          <w:lang w:val="nb-NO"/>
        </w:rPr>
        <w:t>som</w:t>
      </w:r>
      <w:r w:rsidRPr="003F3992">
        <w:rPr>
          <w:spacing w:val="79"/>
          <w:w w:val="99"/>
          <w:lang w:val="nb-NO"/>
        </w:rPr>
        <w:t xml:space="preserve"> </w:t>
      </w:r>
      <w:r w:rsidRPr="003F3992">
        <w:rPr>
          <w:spacing w:val="-1"/>
          <w:lang w:val="nb-NO"/>
        </w:rPr>
        <w:t>fører</w:t>
      </w:r>
      <w:r w:rsidRPr="003F3992">
        <w:rPr>
          <w:spacing w:val="-3"/>
          <w:lang w:val="nb-NO"/>
        </w:rPr>
        <w:t xml:space="preserve"> </w:t>
      </w:r>
      <w:r w:rsidRPr="003F3992">
        <w:rPr>
          <w:lang w:val="nb-NO"/>
        </w:rPr>
        <w:t>last</w:t>
      </w:r>
      <w:r w:rsidRPr="003F3992">
        <w:rPr>
          <w:spacing w:val="-2"/>
          <w:lang w:val="nb-NO"/>
        </w:rPr>
        <w:t xml:space="preserve"> </w:t>
      </w:r>
      <w:r w:rsidRPr="003F3992">
        <w:rPr>
          <w:lang w:val="nb-NO"/>
        </w:rPr>
        <w:t>til</w:t>
      </w:r>
      <w:r w:rsidRPr="003F3992">
        <w:rPr>
          <w:spacing w:val="-2"/>
          <w:lang w:val="nb-NO"/>
        </w:rPr>
        <w:t xml:space="preserve"> </w:t>
      </w:r>
      <w:r w:rsidRPr="003F3992">
        <w:rPr>
          <w:spacing w:val="-1"/>
          <w:lang w:val="nb-NO"/>
        </w:rPr>
        <w:t>eller</w:t>
      </w:r>
      <w:r w:rsidRPr="003F3992">
        <w:rPr>
          <w:spacing w:val="-2"/>
          <w:lang w:val="nb-NO"/>
        </w:rPr>
        <w:t xml:space="preserve"> </w:t>
      </w:r>
      <w:r w:rsidRPr="003F3992">
        <w:rPr>
          <w:spacing w:val="-1"/>
          <w:lang w:val="nb-NO"/>
        </w:rPr>
        <w:t>fra</w:t>
      </w:r>
      <w:r w:rsidRPr="003F3992">
        <w:rPr>
          <w:spacing w:val="-2"/>
          <w:lang w:val="nb-NO"/>
        </w:rPr>
        <w:t xml:space="preserve"> </w:t>
      </w:r>
      <w:r w:rsidRPr="003F3992">
        <w:rPr>
          <w:spacing w:val="-1"/>
          <w:lang w:val="nb-NO"/>
        </w:rPr>
        <w:t>havn</w:t>
      </w:r>
      <w:r w:rsidRPr="003F3992">
        <w:rPr>
          <w:spacing w:val="-2"/>
          <w:lang w:val="nb-NO"/>
        </w:rPr>
        <w:t xml:space="preserve"> </w:t>
      </w:r>
      <w:r w:rsidRPr="003F3992">
        <w:rPr>
          <w:lang w:val="nb-NO"/>
        </w:rPr>
        <w:t>i</w:t>
      </w:r>
      <w:r w:rsidRPr="003F3992">
        <w:rPr>
          <w:spacing w:val="-2"/>
          <w:lang w:val="nb-NO"/>
        </w:rPr>
        <w:t xml:space="preserve"> </w:t>
      </w:r>
      <w:r w:rsidRPr="003F3992">
        <w:rPr>
          <w:spacing w:val="-1"/>
          <w:lang w:val="nb-NO"/>
        </w:rPr>
        <w:t>EØS-området,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og</w:t>
      </w:r>
      <w:r w:rsidRPr="003F3992">
        <w:rPr>
          <w:spacing w:val="-2"/>
          <w:lang w:val="nb-NO"/>
        </w:rPr>
        <w:t xml:space="preserve"> </w:t>
      </w:r>
      <w:r w:rsidRPr="003F3992">
        <w:rPr>
          <w:spacing w:val="-1"/>
          <w:lang w:val="nb-NO"/>
        </w:rPr>
        <w:t>offshorefartøy</w:t>
      </w:r>
      <w:r w:rsidRPr="003F3992">
        <w:rPr>
          <w:spacing w:val="-3"/>
          <w:lang w:val="nb-NO"/>
        </w:rPr>
        <w:t xml:space="preserve"> </w:t>
      </w:r>
      <w:r w:rsidRPr="003F3992">
        <w:rPr>
          <w:lang w:val="nb-NO"/>
        </w:rPr>
        <w:t>med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bruttotonnasje</w:t>
      </w:r>
      <w:r w:rsidRPr="003F3992">
        <w:rPr>
          <w:spacing w:val="-2"/>
          <w:lang w:val="nb-NO"/>
        </w:rPr>
        <w:t xml:space="preserve"> </w:t>
      </w:r>
      <w:r w:rsidRPr="003F3992">
        <w:rPr>
          <w:lang w:val="nb-NO"/>
        </w:rPr>
        <w:t>400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eller</w:t>
      </w:r>
      <w:r w:rsidRPr="003F3992">
        <w:rPr>
          <w:spacing w:val="-2"/>
          <w:lang w:val="nb-NO"/>
        </w:rPr>
        <w:t xml:space="preserve"> </w:t>
      </w:r>
      <w:r w:rsidRPr="003F3992">
        <w:rPr>
          <w:spacing w:val="-1"/>
          <w:lang w:val="nb-NO"/>
        </w:rPr>
        <w:t>mer</w:t>
      </w:r>
      <w:r w:rsidRPr="003F3992">
        <w:rPr>
          <w:spacing w:val="-2"/>
          <w:lang w:val="nb-NO"/>
        </w:rPr>
        <w:t xml:space="preserve"> </w:t>
      </w:r>
      <w:r w:rsidRPr="003F3992">
        <w:rPr>
          <w:spacing w:val="-1"/>
          <w:lang w:val="nb-NO"/>
        </w:rPr>
        <w:t>som</w:t>
      </w:r>
      <w:r w:rsidRPr="003F3992">
        <w:rPr>
          <w:spacing w:val="60"/>
          <w:lang w:val="nb-NO"/>
        </w:rPr>
        <w:t xml:space="preserve"> </w:t>
      </w:r>
      <w:r w:rsidRPr="003F3992">
        <w:rPr>
          <w:spacing w:val="-1"/>
          <w:lang w:val="nb-NO"/>
        </w:rPr>
        <w:t>skifter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besetning</w:t>
      </w:r>
      <w:r w:rsidRPr="003F3992">
        <w:rPr>
          <w:spacing w:val="-2"/>
          <w:lang w:val="nb-NO"/>
        </w:rPr>
        <w:t xml:space="preserve"> </w:t>
      </w:r>
      <w:r w:rsidRPr="003F3992">
        <w:rPr>
          <w:lang w:val="nb-NO"/>
        </w:rPr>
        <w:t>i</w:t>
      </w:r>
      <w:r w:rsidRPr="003F3992">
        <w:rPr>
          <w:spacing w:val="-3"/>
          <w:lang w:val="nb-NO"/>
        </w:rPr>
        <w:t xml:space="preserve"> </w:t>
      </w:r>
      <w:r w:rsidRPr="003F3992">
        <w:rPr>
          <w:spacing w:val="-1"/>
          <w:lang w:val="nb-NO"/>
        </w:rPr>
        <w:t>en</w:t>
      </w:r>
      <w:r w:rsidRPr="003F3992">
        <w:rPr>
          <w:spacing w:val="-2"/>
          <w:lang w:val="nb-NO"/>
        </w:rPr>
        <w:t xml:space="preserve"> </w:t>
      </w:r>
      <w:r w:rsidRPr="003F3992">
        <w:rPr>
          <w:spacing w:val="-1"/>
          <w:lang w:val="nb-NO"/>
        </w:rPr>
        <w:t>havn</w:t>
      </w:r>
      <w:r w:rsidRPr="003F3992">
        <w:rPr>
          <w:spacing w:val="-3"/>
          <w:lang w:val="nb-NO"/>
        </w:rPr>
        <w:t xml:space="preserve"> </w:t>
      </w:r>
      <w:r w:rsidRPr="003F3992">
        <w:rPr>
          <w:lang w:val="nb-NO"/>
        </w:rPr>
        <w:t>i</w:t>
      </w:r>
      <w:r w:rsidRPr="003F3992">
        <w:rPr>
          <w:spacing w:val="-2"/>
          <w:lang w:val="nb-NO"/>
        </w:rPr>
        <w:t xml:space="preserve"> </w:t>
      </w:r>
      <w:r w:rsidRPr="003F3992">
        <w:rPr>
          <w:spacing w:val="-1"/>
          <w:lang w:val="nb-NO"/>
        </w:rPr>
        <w:t>EØS-området.</w:t>
      </w:r>
    </w:p>
    <w:p w14:paraId="39E076CD" w14:textId="77777777" w:rsidR="00734441" w:rsidRPr="003F3992" w:rsidRDefault="00734441">
      <w:pPr>
        <w:spacing w:before="9"/>
        <w:rPr>
          <w:rFonts w:ascii="Calibri" w:eastAsia="Calibri" w:hAnsi="Calibri" w:cs="Calibri"/>
          <w:sz w:val="23"/>
          <w:szCs w:val="23"/>
          <w:lang w:val="nb-NO"/>
        </w:rPr>
      </w:pPr>
    </w:p>
    <w:p w14:paraId="733A5F86" w14:textId="77777777" w:rsidR="00734441" w:rsidRDefault="00000000">
      <w:pPr>
        <w:pStyle w:val="Overskrift1"/>
        <w:ind w:right="4574"/>
        <w:jc w:val="center"/>
        <w:rPr>
          <w:b w:val="0"/>
          <w:bCs w:val="0"/>
        </w:rPr>
      </w:pPr>
      <w:r>
        <w:t>II</w:t>
      </w:r>
    </w:p>
    <w:p w14:paraId="216F9BB5" w14:textId="77777777" w:rsidR="00734441" w:rsidRDefault="00000000">
      <w:pPr>
        <w:pStyle w:val="Brdtekst"/>
      </w:pPr>
      <w:r>
        <w:rPr>
          <w:spacing w:val="-1"/>
        </w:rPr>
        <w:t>Forskriften</w:t>
      </w:r>
      <w:r>
        <w:rPr>
          <w:spacing w:val="-4"/>
        </w:rPr>
        <w:t xml:space="preserve"> </w:t>
      </w:r>
      <w:r>
        <w:t>trer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kraft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rPr>
          <w:spacing w:val="-1"/>
        </w:rPr>
        <w:t>januar</w:t>
      </w:r>
      <w:r>
        <w:rPr>
          <w:spacing w:val="-4"/>
        </w:rPr>
        <w:t xml:space="preserve"> </w:t>
      </w:r>
      <w:r>
        <w:t>2024.</w:t>
      </w:r>
    </w:p>
    <w:sectPr w:rsidR="00734441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41"/>
    <w:rsid w:val="00171F46"/>
    <w:rsid w:val="003F3992"/>
    <w:rsid w:val="006D38C1"/>
    <w:rsid w:val="00734441"/>
    <w:rsid w:val="0077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9122"/>
  <w15:docId w15:val="{1CFB6820-5287-4E9E-8C98-189AF7E7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uiPriority w:val="9"/>
    <w:qFormat/>
    <w:pPr>
      <w:ind w:left="4574"/>
      <w:outlineLvl w:val="0"/>
    </w:pPr>
    <w:rPr>
      <w:rFonts w:ascii="Calibri" w:eastAsia="Calibri" w:hAnsi="Calibr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81"/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 Hustveit Hauge</dc:creator>
  <cp:lastModifiedBy>Marte Hustveit Hauge</cp:lastModifiedBy>
  <cp:revision>4</cp:revision>
  <dcterms:created xsi:type="dcterms:W3CDTF">2023-12-21T11:40:00Z</dcterms:created>
  <dcterms:modified xsi:type="dcterms:W3CDTF">2023-12-21T12:45:00Z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LastSaved">
    <vt:filetime>2023-12-18T00:00:00Z</vt:filetime>
  </property>
</Properties>
</file>