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299D" w14:textId="55C2F0F9" w:rsidR="00736035" w:rsidRPr="00736035" w:rsidRDefault="00736035" w:rsidP="00736035">
      <w:pPr>
        <w:spacing w:after="0" w:line="240" w:lineRule="auto"/>
        <w:jc w:val="center"/>
        <w:rPr>
          <w:rFonts w:ascii="Times New Roman" w:eastAsia="Times New Roman" w:hAnsi="Times New Roman" w:cs="Times New Roman"/>
          <w:b/>
          <w:sz w:val="36"/>
          <w:szCs w:val="36"/>
          <w:lang w:eastAsia="nb-NO"/>
        </w:rPr>
      </w:pPr>
      <w:r w:rsidRPr="00736035">
        <w:rPr>
          <w:rFonts w:ascii="Times New Roman" w:eastAsia="Times New Roman" w:hAnsi="Times New Roman" w:cs="Times New Roman"/>
          <w:b/>
          <w:sz w:val="36"/>
          <w:szCs w:val="36"/>
          <w:lang w:eastAsia="nb-NO"/>
        </w:rPr>
        <w:t>I</w:t>
      </w:r>
    </w:p>
    <w:p w14:paraId="7CC1372F" w14:textId="77777777" w:rsidR="00736035" w:rsidRDefault="00736035" w:rsidP="007D4D72">
      <w:pPr>
        <w:spacing w:after="0" w:line="240" w:lineRule="auto"/>
        <w:rPr>
          <w:rFonts w:ascii="Times New Roman" w:eastAsia="Times New Roman" w:hAnsi="Times New Roman" w:cs="Times New Roman"/>
          <w:b/>
          <w:sz w:val="28"/>
          <w:szCs w:val="28"/>
          <w:lang w:eastAsia="nb-NO"/>
        </w:rPr>
      </w:pPr>
    </w:p>
    <w:p w14:paraId="67A2EE76" w14:textId="441745D4" w:rsidR="007D4D72" w:rsidRDefault="009D620C" w:rsidP="00736035">
      <w:pPr>
        <w:spacing w:after="0" w:line="240" w:lineRule="auto"/>
        <w:rPr>
          <w:rFonts w:ascii="Times New Roman" w:eastAsia="Times New Roman" w:hAnsi="Times New Roman" w:cs="Times New Roman"/>
          <w:b/>
          <w:sz w:val="28"/>
          <w:szCs w:val="28"/>
          <w:lang w:eastAsia="nb-NO"/>
        </w:rPr>
      </w:pPr>
      <w:bookmarkStart w:id="0" w:name="_Hlk13649460"/>
      <w:r>
        <w:rPr>
          <w:rFonts w:ascii="Times New Roman" w:eastAsia="Times New Roman" w:hAnsi="Times New Roman" w:cs="Times New Roman"/>
          <w:b/>
          <w:sz w:val="28"/>
          <w:szCs w:val="28"/>
          <w:lang w:eastAsia="nb-NO"/>
        </w:rPr>
        <w:t>F</w:t>
      </w:r>
      <w:r w:rsidR="007D4D72" w:rsidRPr="00863B73">
        <w:rPr>
          <w:rFonts w:ascii="Times New Roman" w:eastAsia="Times New Roman" w:hAnsi="Times New Roman" w:cs="Times New Roman"/>
          <w:b/>
          <w:sz w:val="28"/>
          <w:szCs w:val="28"/>
          <w:lang w:eastAsia="nb-NO"/>
        </w:rPr>
        <w:t xml:space="preserve">orskrift om fartøy </w:t>
      </w:r>
      <w:r w:rsidR="002D7D61">
        <w:rPr>
          <w:rFonts w:ascii="Times New Roman" w:eastAsia="Times New Roman" w:hAnsi="Times New Roman" w:cs="Times New Roman"/>
          <w:b/>
          <w:sz w:val="28"/>
          <w:szCs w:val="28"/>
          <w:lang w:eastAsia="nb-NO"/>
        </w:rPr>
        <w:t xml:space="preserve">under 24 m </w:t>
      </w:r>
      <w:r w:rsidR="007D4D72" w:rsidRPr="00863B73">
        <w:rPr>
          <w:rFonts w:ascii="Times New Roman" w:eastAsia="Times New Roman" w:hAnsi="Times New Roman" w:cs="Times New Roman"/>
          <w:b/>
          <w:sz w:val="28"/>
          <w:szCs w:val="28"/>
          <w:lang w:eastAsia="nb-NO"/>
        </w:rPr>
        <w:t>som fører 12 eller færre passasjerer</w:t>
      </w:r>
    </w:p>
    <w:p w14:paraId="322E333F" w14:textId="2334B576" w:rsidR="00736035" w:rsidRPr="00736035" w:rsidRDefault="008C5BEB" w:rsidP="00736035">
      <w:pPr>
        <w:spacing w:after="0" w:line="240" w:lineRule="auto"/>
        <w:rPr>
          <w:rFonts w:ascii="Times New Roman" w:hAnsi="Times New Roman" w:cs="Times New Roman"/>
        </w:rPr>
      </w:pPr>
      <w:bookmarkStart w:id="1" w:name="_Hlk13648323"/>
      <w:bookmarkEnd w:id="0"/>
      <w:r>
        <w:rPr>
          <w:rFonts w:ascii="Times New Roman" w:hAnsi="Times New Roman" w:cs="Times New Roman"/>
        </w:rPr>
        <w:t>F</w:t>
      </w:r>
      <w:r w:rsidR="00736035" w:rsidRPr="00736035">
        <w:rPr>
          <w:rFonts w:ascii="Times New Roman" w:hAnsi="Times New Roman" w:cs="Times New Roman"/>
        </w:rPr>
        <w:t xml:space="preserve">astsatt av Sjøfartsdirektoratet </w:t>
      </w:r>
      <w:r w:rsidR="0070437E">
        <w:rPr>
          <w:rFonts w:ascii="Times New Roman" w:hAnsi="Times New Roman" w:cs="Times New Roman"/>
        </w:rPr>
        <w:t xml:space="preserve">14. januar </w:t>
      </w:r>
      <w:r w:rsidR="005F6A0D">
        <w:rPr>
          <w:rFonts w:ascii="Times New Roman" w:hAnsi="Times New Roman" w:cs="Times New Roman"/>
        </w:rPr>
        <w:t>20</w:t>
      </w:r>
      <w:r w:rsidR="004F4122">
        <w:rPr>
          <w:rFonts w:ascii="Times New Roman" w:hAnsi="Times New Roman" w:cs="Times New Roman"/>
        </w:rPr>
        <w:t>20</w:t>
      </w:r>
      <w:r w:rsidR="005F6A0D">
        <w:rPr>
          <w:rFonts w:ascii="Times New Roman" w:hAnsi="Times New Roman" w:cs="Times New Roman"/>
        </w:rPr>
        <w:t xml:space="preserve"> </w:t>
      </w:r>
      <w:r w:rsidR="00736035" w:rsidRPr="00736035">
        <w:rPr>
          <w:rFonts w:ascii="Times New Roman" w:hAnsi="Times New Roman" w:cs="Times New Roman"/>
        </w:rPr>
        <w:t>med hjemmel i lov 16. februar 20</w:t>
      </w:r>
      <w:r w:rsidR="00027CEC">
        <w:rPr>
          <w:rFonts w:ascii="Times New Roman" w:hAnsi="Times New Roman" w:cs="Times New Roman"/>
        </w:rPr>
        <w:t xml:space="preserve">07 nr. 9 om skipssikkerhet </w:t>
      </w:r>
      <w:r w:rsidR="00A835BB">
        <w:rPr>
          <w:rFonts w:ascii="Times New Roman" w:hAnsi="Times New Roman" w:cs="Times New Roman"/>
        </w:rPr>
        <w:t>§</w:t>
      </w:r>
      <w:r w:rsidR="00540CD2">
        <w:rPr>
          <w:rFonts w:ascii="Times New Roman" w:hAnsi="Times New Roman" w:cs="Times New Roman"/>
        </w:rPr>
        <w:t xml:space="preserve"> </w:t>
      </w:r>
      <w:bookmarkStart w:id="2" w:name="_GoBack"/>
      <w:bookmarkEnd w:id="2"/>
      <w:r w:rsidR="00A835BB">
        <w:rPr>
          <w:rFonts w:ascii="Times New Roman" w:hAnsi="Times New Roman" w:cs="Times New Roman"/>
        </w:rPr>
        <w:t xml:space="preserve">2, </w:t>
      </w:r>
      <w:r w:rsidR="00736035" w:rsidRPr="00736035">
        <w:rPr>
          <w:rFonts w:ascii="Times New Roman" w:hAnsi="Times New Roman" w:cs="Times New Roman"/>
        </w:rPr>
        <w:t>§ 5,</w:t>
      </w:r>
      <w:r w:rsidR="00027CEC">
        <w:rPr>
          <w:rFonts w:ascii="Times New Roman" w:hAnsi="Times New Roman" w:cs="Times New Roman"/>
        </w:rPr>
        <w:t xml:space="preserve"> </w:t>
      </w:r>
      <w:r w:rsidR="00736035" w:rsidRPr="00736035">
        <w:rPr>
          <w:rFonts w:ascii="Times New Roman" w:hAnsi="Times New Roman" w:cs="Times New Roman"/>
        </w:rPr>
        <w:t xml:space="preserve">§ 7, § 8, § 9, § 11, </w:t>
      </w:r>
      <w:r>
        <w:rPr>
          <w:rFonts w:ascii="Times New Roman" w:hAnsi="Times New Roman" w:cs="Times New Roman"/>
        </w:rPr>
        <w:t xml:space="preserve">§ 13, </w:t>
      </w:r>
      <w:r w:rsidR="00027CEC">
        <w:rPr>
          <w:rFonts w:ascii="Times New Roman" w:hAnsi="Times New Roman" w:cs="Times New Roman"/>
        </w:rPr>
        <w:t>§ 15,</w:t>
      </w:r>
      <w:r w:rsidR="00736035" w:rsidRPr="00736035">
        <w:rPr>
          <w:rFonts w:ascii="Times New Roman" w:hAnsi="Times New Roman" w:cs="Times New Roman"/>
        </w:rPr>
        <w:t xml:space="preserve"> § 27 og § 42, jf. </w:t>
      </w:r>
      <w:bookmarkStart w:id="3" w:name="_Hlk13656052"/>
      <w:r w:rsidR="00D256DB" w:rsidRPr="00D256DB">
        <w:rPr>
          <w:rFonts w:ascii="Times New Roman" w:hAnsi="Times New Roman" w:cs="Times New Roman"/>
        </w:rPr>
        <w:t>kgl.res</w:t>
      </w:r>
      <w:bookmarkEnd w:id="3"/>
      <w:r w:rsidR="00D256DB" w:rsidRPr="00D256DB">
        <w:rPr>
          <w:rFonts w:ascii="Times New Roman" w:hAnsi="Times New Roman" w:cs="Times New Roman"/>
        </w:rPr>
        <w:t>.16. februar 2007</w:t>
      </w:r>
      <w:r w:rsidR="00736035" w:rsidRPr="00736035">
        <w:rPr>
          <w:rFonts w:ascii="Times New Roman" w:hAnsi="Times New Roman" w:cs="Times New Roman"/>
        </w:rPr>
        <w:t xml:space="preserve"> 16. februar 2007 nr. 171 og delegeringsvedtak 31. mai 2007 nr. 590.</w:t>
      </w:r>
    </w:p>
    <w:bookmarkEnd w:id="1"/>
    <w:p w14:paraId="0FB557F8" w14:textId="77777777" w:rsidR="00C25D9F" w:rsidRDefault="00C25D9F" w:rsidP="00176A69">
      <w:pPr>
        <w:spacing w:after="0"/>
        <w:rPr>
          <w:rFonts w:ascii="Times New Roman" w:hAnsi="Times New Roman" w:cs="Times New Roman"/>
          <w:strike/>
        </w:rPr>
      </w:pPr>
    </w:p>
    <w:p w14:paraId="542BD8A0" w14:textId="27A56E2D" w:rsidR="008C5BEB" w:rsidRPr="009C2188" w:rsidRDefault="009C2188" w:rsidP="00176A69">
      <w:pPr>
        <w:spacing w:after="0"/>
        <w:rPr>
          <w:rFonts w:ascii="Times New Roman" w:hAnsi="Times New Roman" w:cs="Times New Roman"/>
          <w:b/>
          <w:sz w:val="28"/>
          <w:szCs w:val="28"/>
        </w:rPr>
      </w:pPr>
      <w:bookmarkStart w:id="4" w:name="_Hlk12625863"/>
      <w:r w:rsidRPr="009C2188">
        <w:rPr>
          <w:rFonts w:ascii="Times New Roman" w:hAnsi="Times New Roman" w:cs="Times New Roman"/>
          <w:b/>
          <w:sz w:val="28"/>
          <w:szCs w:val="28"/>
        </w:rPr>
        <w:t xml:space="preserve">Kapittel 1 – </w:t>
      </w:r>
      <w:r>
        <w:rPr>
          <w:rFonts w:ascii="Times New Roman" w:hAnsi="Times New Roman" w:cs="Times New Roman"/>
          <w:b/>
          <w:sz w:val="28"/>
          <w:szCs w:val="28"/>
        </w:rPr>
        <w:t>Generelle</w:t>
      </w:r>
      <w:r w:rsidRPr="009C2188">
        <w:rPr>
          <w:rFonts w:ascii="Times New Roman" w:hAnsi="Times New Roman" w:cs="Times New Roman"/>
          <w:b/>
          <w:sz w:val="28"/>
          <w:szCs w:val="28"/>
        </w:rPr>
        <w:t xml:space="preserve"> bestemmelser</w:t>
      </w:r>
      <w:bookmarkEnd w:id="4"/>
    </w:p>
    <w:p w14:paraId="7B14370C" w14:textId="77777777" w:rsidR="009C2188" w:rsidRDefault="009C2188" w:rsidP="00176A69">
      <w:pPr>
        <w:spacing w:after="0"/>
        <w:rPr>
          <w:rFonts w:ascii="Times New Roman" w:hAnsi="Times New Roman" w:cs="Times New Roman"/>
          <w:strike/>
        </w:rPr>
      </w:pPr>
    </w:p>
    <w:p w14:paraId="53A69DA3" w14:textId="77777777" w:rsidR="0054692F" w:rsidRPr="00105242" w:rsidRDefault="0054692F" w:rsidP="0054692F">
      <w:pPr>
        <w:spacing w:after="0"/>
        <w:rPr>
          <w:rFonts w:ascii="Times New Roman" w:hAnsi="Times New Roman" w:cs="Times New Roman"/>
          <w:b/>
        </w:rPr>
      </w:pPr>
      <w:r w:rsidRPr="00105242">
        <w:rPr>
          <w:rFonts w:ascii="Times New Roman" w:hAnsi="Times New Roman" w:cs="Times New Roman"/>
          <w:b/>
        </w:rPr>
        <w:t>§ 1. Virkeområde</w:t>
      </w:r>
    </w:p>
    <w:p w14:paraId="593AF0B1" w14:textId="4894F1A1" w:rsidR="008303EB" w:rsidRDefault="0054692F" w:rsidP="00A4113A">
      <w:pPr>
        <w:pStyle w:val="Listeavsnitt"/>
        <w:numPr>
          <w:ilvl w:val="0"/>
          <w:numId w:val="15"/>
        </w:numPr>
        <w:spacing w:after="0"/>
      </w:pPr>
      <w:r w:rsidRPr="00105242">
        <w:rPr>
          <w:rFonts w:ascii="Times New Roman" w:hAnsi="Times New Roman" w:cs="Times New Roman"/>
        </w:rPr>
        <w:t>Denne forskriften gjelder for norske og utenlandske fartøy med største lengde under 24 m</w:t>
      </w:r>
      <w:r w:rsidR="00A200BF">
        <w:rPr>
          <w:rFonts w:ascii="Times New Roman" w:hAnsi="Times New Roman" w:cs="Times New Roman"/>
        </w:rPr>
        <w:t>eter</w:t>
      </w:r>
      <w:r w:rsidRPr="00105242">
        <w:rPr>
          <w:rFonts w:ascii="Times New Roman" w:hAnsi="Times New Roman" w:cs="Times New Roman"/>
        </w:rPr>
        <w:t xml:space="preserve"> som fører 12 eller færre passasjerer i </w:t>
      </w:r>
      <w:r w:rsidR="003F56DE">
        <w:rPr>
          <w:rFonts w:ascii="Times New Roman" w:hAnsi="Times New Roman" w:cs="Times New Roman"/>
        </w:rPr>
        <w:t>Norges</w:t>
      </w:r>
      <w:r w:rsidRPr="00105242">
        <w:rPr>
          <w:rFonts w:ascii="Times New Roman" w:hAnsi="Times New Roman" w:cs="Times New Roman"/>
        </w:rPr>
        <w:t xml:space="preserve"> territorialfarvann </w:t>
      </w:r>
      <w:r w:rsidR="00BE678F">
        <w:rPr>
          <w:rFonts w:ascii="Times New Roman" w:hAnsi="Times New Roman" w:cs="Times New Roman"/>
        </w:rPr>
        <w:t>og</w:t>
      </w:r>
      <w:r w:rsidR="00BE678F" w:rsidRPr="00105242">
        <w:rPr>
          <w:rFonts w:ascii="Times New Roman" w:hAnsi="Times New Roman" w:cs="Times New Roman"/>
        </w:rPr>
        <w:t xml:space="preserve"> </w:t>
      </w:r>
      <w:r w:rsidRPr="00105242">
        <w:rPr>
          <w:rFonts w:ascii="Times New Roman" w:hAnsi="Times New Roman" w:cs="Times New Roman"/>
        </w:rPr>
        <w:t xml:space="preserve">på elver og innsjøer. Forskriften gjelder </w:t>
      </w:r>
      <w:r w:rsidR="00C44CA5" w:rsidRPr="00C44CA5">
        <w:rPr>
          <w:rFonts w:ascii="Times New Roman" w:hAnsi="Times New Roman" w:cs="Times New Roman"/>
        </w:rPr>
        <w:t xml:space="preserve">også i </w:t>
      </w:r>
      <w:r w:rsidR="001152AC">
        <w:rPr>
          <w:rFonts w:ascii="Times New Roman" w:hAnsi="Times New Roman" w:cs="Times New Roman"/>
        </w:rPr>
        <w:t>t</w:t>
      </w:r>
      <w:r w:rsidR="00C44CA5">
        <w:rPr>
          <w:rFonts w:ascii="Times New Roman" w:hAnsi="Times New Roman" w:cs="Times New Roman"/>
        </w:rPr>
        <w:t>erritorialfarvann</w:t>
      </w:r>
      <w:r w:rsidR="001152AC">
        <w:rPr>
          <w:rFonts w:ascii="Times New Roman" w:hAnsi="Times New Roman" w:cs="Times New Roman"/>
        </w:rPr>
        <w:t>et</w:t>
      </w:r>
      <w:r w:rsidR="00C44CA5">
        <w:rPr>
          <w:rFonts w:ascii="Times New Roman" w:hAnsi="Times New Roman" w:cs="Times New Roman"/>
        </w:rPr>
        <w:t xml:space="preserve"> ved Svalbard</w:t>
      </w:r>
      <w:r w:rsidRPr="00105242">
        <w:rPr>
          <w:rFonts w:ascii="Times New Roman" w:hAnsi="Times New Roman" w:cs="Times New Roman"/>
        </w:rPr>
        <w:t>.</w:t>
      </w:r>
    </w:p>
    <w:p w14:paraId="49EFB1DA" w14:textId="77777777" w:rsidR="008303EB" w:rsidRPr="00105242" w:rsidRDefault="008303EB" w:rsidP="00A4113A">
      <w:pPr>
        <w:pStyle w:val="Listeavsnitt"/>
        <w:numPr>
          <w:ilvl w:val="0"/>
          <w:numId w:val="19"/>
        </w:numPr>
        <w:spacing w:after="0"/>
        <w:rPr>
          <w:rFonts w:ascii="Times New Roman" w:hAnsi="Times New Roman" w:cs="Times New Roman"/>
        </w:rPr>
      </w:pPr>
      <w:r w:rsidRPr="00105242">
        <w:rPr>
          <w:rFonts w:ascii="Times New Roman" w:hAnsi="Times New Roman" w:cs="Times New Roman"/>
        </w:rPr>
        <w:t>Forskriften gjelder ikke for:</w:t>
      </w:r>
    </w:p>
    <w:p w14:paraId="0B86C8E6" w14:textId="7EA4BCDA" w:rsidR="008303EB" w:rsidRPr="00105242" w:rsidRDefault="008303EB" w:rsidP="00A4113A">
      <w:pPr>
        <w:pStyle w:val="Listeavsnitt"/>
        <w:numPr>
          <w:ilvl w:val="0"/>
          <w:numId w:val="16"/>
        </w:numPr>
        <w:spacing w:after="0"/>
        <w:rPr>
          <w:rFonts w:ascii="Times New Roman" w:hAnsi="Times New Roman" w:cs="Times New Roman"/>
        </w:rPr>
      </w:pPr>
      <w:r w:rsidRPr="00105242">
        <w:rPr>
          <w:rFonts w:ascii="Times New Roman" w:hAnsi="Times New Roman" w:cs="Times New Roman"/>
        </w:rPr>
        <w:t xml:space="preserve">fartøy som brukes til </w:t>
      </w:r>
      <w:r w:rsidR="00566869">
        <w:rPr>
          <w:rFonts w:ascii="Times New Roman" w:hAnsi="Times New Roman" w:cs="Times New Roman"/>
        </w:rPr>
        <w:t>lege-</w:t>
      </w:r>
      <w:r w:rsidR="002221DF">
        <w:rPr>
          <w:rFonts w:ascii="Times New Roman" w:hAnsi="Times New Roman" w:cs="Times New Roman"/>
        </w:rPr>
        <w:t xml:space="preserve"> og </w:t>
      </w:r>
      <w:r w:rsidRPr="00105242">
        <w:rPr>
          <w:rFonts w:ascii="Times New Roman" w:hAnsi="Times New Roman" w:cs="Times New Roman"/>
        </w:rPr>
        <w:t xml:space="preserve">ambulansetjeneste eller organisert skoleskyss og </w:t>
      </w:r>
      <w:r>
        <w:rPr>
          <w:rFonts w:ascii="Times New Roman" w:hAnsi="Times New Roman" w:cs="Times New Roman"/>
        </w:rPr>
        <w:t>som skal ha passasjersertifikat</w:t>
      </w:r>
    </w:p>
    <w:p w14:paraId="4CD5C4B8" w14:textId="333724D5" w:rsidR="008303EB" w:rsidRPr="00105242" w:rsidRDefault="008303EB" w:rsidP="00A4113A">
      <w:pPr>
        <w:pStyle w:val="Listeavsnitt"/>
        <w:numPr>
          <w:ilvl w:val="0"/>
          <w:numId w:val="16"/>
        </w:numPr>
        <w:spacing w:after="0"/>
        <w:rPr>
          <w:rFonts w:ascii="Times New Roman" w:hAnsi="Times New Roman" w:cs="Times New Roman"/>
        </w:rPr>
      </w:pPr>
      <w:r w:rsidRPr="00105242">
        <w:rPr>
          <w:rFonts w:ascii="Times New Roman" w:hAnsi="Times New Roman" w:cs="Times New Roman"/>
        </w:rPr>
        <w:t>fartøy som er en del av et skips utrustning og som transporterer passasjerer</w:t>
      </w:r>
      <w:r>
        <w:rPr>
          <w:rFonts w:ascii="Times New Roman" w:hAnsi="Times New Roman" w:cs="Times New Roman"/>
        </w:rPr>
        <w:t xml:space="preserve"> mellom skipet og land</w:t>
      </w:r>
    </w:p>
    <w:p w14:paraId="3D0947B6" w14:textId="77777777" w:rsidR="0054692F" w:rsidRPr="007A7A98" w:rsidRDefault="0054692F" w:rsidP="0054692F">
      <w:pPr>
        <w:spacing w:after="0"/>
        <w:rPr>
          <w:rFonts w:ascii="Times New Roman" w:hAnsi="Times New Roman" w:cs="Times New Roman"/>
          <w:strike/>
        </w:rPr>
      </w:pPr>
    </w:p>
    <w:p w14:paraId="4421BA23" w14:textId="77777777" w:rsidR="00256BB1" w:rsidRPr="00C34B2B" w:rsidRDefault="00256BB1" w:rsidP="008D16AD">
      <w:pPr>
        <w:spacing w:after="0"/>
        <w:rPr>
          <w:rFonts w:ascii="Times New Roman" w:hAnsi="Times New Roman" w:cs="Times New Roman"/>
        </w:rPr>
      </w:pPr>
    </w:p>
    <w:p w14:paraId="3FB29BE8" w14:textId="3454E496" w:rsidR="00256BB1" w:rsidRPr="00C34B2B" w:rsidRDefault="00256BB1" w:rsidP="00256BB1">
      <w:pPr>
        <w:spacing w:after="0"/>
        <w:rPr>
          <w:rFonts w:ascii="Times New Roman" w:hAnsi="Times New Roman" w:cs="Times New Roman"/>
          <w:b/>
          <w:color w:val="000000" w:themeColor="text1"/>
        </w:rPr>
      </w:pPr>
      <w:bookmarkStart w:id="5" w:name="_Hlk11140365"/>
      <w:r w:rsidRPr="00C34B2B">
        <w:rPr>
          <w:rFonts w:ascii="Times New Roman" w:hAnsi="Times New Roman" w:cs="Times New Roman"/>
          <w:b/>
          <w:color w:val="000000" w:themeColor="text1"/>
        </w:rPr>
        <w:t xml:space="preserve">§ 2. </w:t>
      </w:r>
      <w:bookmarkStart w:id="6" w:name="_Hlk12521156"/>
      <w:bookmarkStart w:id="7" w:name="_Hlk12626710"/>
      <w:r w:rsidRPr="00C34B2B">
        <w:rPr>
          <w:rFonts w:ascii="Times New Roman" w:hAnsi="Times New Roman" w:cs="Times New Roman"/>
          <w:b/>
          <w:color w:val="000000" w:themeColor="text1"/>
        </w:rPr>
        <w:t xml:space="preserve">Særlige regler for </w:t>
      </w:r>
      <w:r w:rsidR="00FB3F84" w:rsidRPr="00C34B2B">
        <w:rPr>
          <w:rFonts w:ascii="Times New Roman" w:hAnsi="Times New Roman" w:cs="Times New Roman"/>
          <w:b/>
          <w:color w:val="000000" w:themeColor="text1"/>
        </w:rPr>
        <w:t>fartøy som brukes til sjøvettaktiviteter</w:t>
      </w:r>
      <w:r w:rsidR="00C902C2" w:rsidRPr="00C34B2B">
        <w:rPr>
          <w:rFonts w:ascii="Times New Roman" w:hAnsi="Times New Roman" w:cs="Times New Roman"/>
          <w:b/>
          <w:color w:val="000000" w:themeColor="text1"/>
        </w:rPr>
        <w:t xml:space="preserve">, </w:t>
      </w:r>
      <w:r w:rsidRPr="00C34B2B">
        <w:rPr>
          <w:rFonts w:ascii="Times New Roman" w:hAnsi="Times New Roman" w:cs="Times New Roman"/>
          <w:b/>
          <w:color w:val="000000" w:themeColor="text1"/>
        </w:rPr>
        <w:t>fartøy som brukes av lag eller foreninger</w:t>
      </w:r>
      <w:r w:rsidR="00C902C2" w:rsidRPr="00C34B2B">
        <w:rPr>
          <w:rFonts w:ascii="Times New Roman" w:hAnsi="Times New Roman" w:cs="Times New Roman"/>
          <w:b/>
          <w:color w:val="000000" w:themeColor="text1"/>
        </w:rPr>
        <w:t xml:space="preserve">, </w:t>
      </w:r>
      <w:r w:rsidRPr="00C34B2B">
        <w:rPr>
          <w:rFonts w:ascii="Times New Roman" w:hAnsi="Times New Roman" w:cs="Times New Roman"/>
          <w:b/>
          <w:color w:val="000000" w:themeColor="text1"/>
        </w:rPr>
        <w:t xml:space="preserve">og fartøy </w:t>
      </w:r>
      <w:r w:rsidR="003F1EE8" w:rsidRPr="00C34B2B">
        <w:rPr>
          <w:rFonts w:ascii="Times New Roman" w:hAnsi="Times New Roman" w:cs="Times New Roman"/>
          <w:b/>
          <w:color w:val="000000" w:themeColor="text1"/>
        </w:rPr>
        <w:t>med største lengde 10 m e</w:t>
      </w:r>
      <w:r w:rsidR="00401938" w:rsidRPr="00C34B2B">
        <w:rPr>
          <w:rFonts w:ascii="Times New Roman" w:hAnsi="Times New Roman" w:cs="Times New Roman"/>
          <w:b/>
          <w:color w:val="000000" w:themeColor="text1"/>
        </w:rPr>
        <w:t xml:space="preserve">ller </w:t>
      </w:r>
      <w:r w:rsidR="003F1EE8" w:rsidRPr="00C34B2B">
        <w:rPr>
          <w:rFonts w:ascii="Times New Roman" w:hAnsi="Times New Roman" w:cs="Times New Roman"/>
          <w:b/>
          <w:color w:val="000000" w:themeColor="text1"/>
        </w:rPr>
        <w:t>mindre</w:t>
      </w:r>
      <w:bookmarkEnd w:id="6"/>
    </w:p>
    <w:bookmarkEnd w:id="5"/>
    <w:bookmarkEnd w:id="7"/>
    <w:p w14:paraId="4213ED1F" w14:textId="13C45F7C" w:rsidR="00256BB1" w:rsidRPr="00C34B2B" w:rsidRDefault="00256BB1" w:rsidP="003F1EE8">
      <w:pPr>
        <w:pStyle w:val="Listeavsnitt"/>
        <w:numPr>
          <w:ilvl w:val="0"/>
          <w:numId w:val="35"/>
        </w:numPr>
        <w:rPr>
          <w:rFonts w:ascii="Times New Roman" w:hAnsi="Times New Roman" w:cs="Times New Roman"/>
          <w:color w:val="000000" w:themeColor="text1"/>
        </w:rPr>
      </w:pPr>
      <w:r w:rsidRPr="00C34B2B">
        <w:rPr>
          <w:rFonts w:ascii="Times New Roman" w:hAnsi="Times New Roman" w:cs="Times New Roman"/>
          <w:color w:val="000000" w:themeColor="text1"/>
        </w:rPr>
        <w:t>Bestemmelsene i §§ 3-1</w:t>
      </w:r>
      <w:r w:rsidR="008B5C8F">
        <w:rPr>
          <w:rFonts w:ascii="Times New Roman" w:hAnsi="Times New Roman" w:cs="Times New Roman"/>
          <w:color w:val="000000" w:themeColor="text1"/>
        </w:rPr>
        <w:t>8</w:t>
      </w:r>
      <w:r w:rsidRPr="00C34B2B">
        <w:rPr>
          <w:rFonts w:ascii="Times New Roman" w:hAnsi="Times New Roman" w:cs="Times New Roman"/>
          <w:color w:val="000000" w:themeColor="text1"/>
        </w:rPr>
        <w:t xml:space="preserve"> gjelder ikke for:</w:t>
      </w:r>
    </w:p>
    <w:p w14:paraId="27C86B5E" w14:textId="5EABC491" w:rsidR="00C902C2" w:rsidRPr="00C34B2B" w:rsidRDefault="00C902C2" w:rsidP="00C902C2">
      <w:pPr>
        <w:pStyle w:val="Listeavsnitt"/>
        <w:numPr>
          <w:ilvl w:val="0"/>
          <w:numId w:val="40"/>
        </w:numPr>
        <w:rPr>
          <w:rFonts w:ascii="Times New Roman" w:hAnsi="Times New Roman" w:cs="Times New Roman"/>
          <w:color w:val="000000" w:themeColor="text1"/>
        </w:rPr>
      </w:pPr>
      <w:bookmarkStart w:id="8" w:name="_Hlk12625579"/>
      <w:bookmarkStart w:id="9" w:name="_Hlk12449656"/>
      <w:r w:rsidRPr="00C34B2B">
        <w:rPr>
          <w:rFonts w:ascii="Times New Roman" w:hAnsi="Times New Roman" w:cs="Times New Roman"/>
          <w:color w:val="000000" w:themeColor="text1"/>
        </w:rPr>
        <w:t xml:space="preserve">Fartøy som brukes av skoler, leirskoler eller barnehager til </w:t>
      </w:r>
      <w:r w:rsidR="00FB3F84" w:rsidRPr="00C34B2B">
        <w:rPr>
          <w:rFonts w:ascii="Times New Roman" w:hAnsi="Times New Roman" w:cs="Times New Roman"/>
          <w:color w:val="000000" w:themeColor="text1"/>
        </w:rPr>
        <w:t>sjøvettaktiviteter</w:t>
      </w:r>
      <w:bookmarkEnd w:id="8"/>
    </w:p>
    <w:bookmarkEnd w:id="9"/>
    <w:p w14:paraId="117C8FF0" w14:textId="0CCFF577" w:rsidR="00256BB1" w:rsidRPr="00C34B2B" w:rsidRDefault="00256BB1" w:rsidP="0011765A">
      <w:pPr>
        <w:pStyle w:val="Listeavsnitt"/>
        <w:numPr>
          <w:ilvl w:val="0"/>
          <w:numId w:val="40"/>
        </w:numPr>
        <w:rPr>
          <w:rFonts w:ascii="Times New Roman" w:hAnsi="Times New Roman" w:cs="Times New Roman"/>
          <w:color w:val="000000" w:themeColor="text1"/>
        </w:rPr>
      </w:pPr>
      <w:r w:rsidRPr="00C34B2B">
        <w:rPr>
          <w:rFonts w:ascii="Times New Roman" w:hAnsi="Times New Roman" w:cs="Times New Roman"/>
          <w:color w:val="000000" w:themeColor="text1"/>
        </w:rPr>
        <w:t>Fartøy som brukes av medlemmer i lag eller for</w:t>
      </w:r>
      <w:r w:rsidR="003F1EE8" w:rsidRPr="00C34B2B">
        <w:rPr>
          <w:rFonts w:ascii="Times New Roman" w:hAnsi="Times New Roman" w:cs="Times New Roman"/>
          <w:color w:val="000000" w:themeColor="text1"/>
        </w:rPr>
        <w:t>eninger til fritidsaktiviteter</w:t>
      </w:r>
    </w:p>
    <w:p w14:paraId="72AA9D36" w14:textId="23A3949B" w:rsidR="00256BB1" w:rsidRPr="00CA590C" w:rsidRDefault="00256BB1" w:rsidP="0011765A">
      <w:pPr>
        <w:pStyle w:val="Listeavsnitt"/>
        <w:numPr>
          <w:ilvl w:val="0"/>
          <w:numId w:val="40"/>
        </w:numPr>
        <w:rPr>
          <w:color w:val="000000" w:themeColor="text1"/>
        </w:rPr>
      </w:pPr>
      <w:bookmarkStart w:id="10" w:name="_Hlk11144201"/>
      <w:r w:rsidRPr="00CA590C">
        <w:rPr>
          <w:rFonts w:ascii="Times New Roman" w:hAnsi="Times New Roman" w:cs="Times New Roman"/>
          <w:color w:val="000000" w:themeColor="text1"/>
        </w:rPr>
        <w:t>Fartøy i territorialfarvannet ved Fastlands-Norge med</w:t>
      </w:r>
      <w:r w:rsidRPr="00C34B2B">
        <w:rPr>
          <w:rFonts w:ascii="Times New Roman" w:hAnsi="Times New Roman" w:cs="Times New Roman"/>
          <w:color w:val="000000" w:themeColor="text1"/>
        </w:rPr>
        <w:t xml:space="preserve"> største lengde 10 meter eller mindre</w:t>
      </w:r>
      <w:r w:rsidR="00401938" w:rsidRPr="00C34B2B">
        <w:rPr>
          <w:rFonts w:ascii="Times New Roman" w:hAnsi="Times New Roman" w:cs="Times New Roman"/>
          <w:color w:val="000000" w:themeColor="text1"/>
        </w:rPr>
        <w:t>,</w:t>
      </w:r>
      <w:r w:rsidRPr="00C34B2B">
        <w:rPr>
          <w:rFonts w:ascii="Times New Roman" w:hAnsi="Times New Roman" w:cs="Times New Roman"/>
          <w:color w:val="000000" w:themeColor="text1"/>
        </w:rPr>
        <w:t xml:space="preserve"> </w:t>
      </w:r>
      <w:r w:rsidR="00BF5D5C" w:rsidRPr="00C34B2B">
        <w:rPr>
          <w:rFonts w:ascii="Times New Roman" w:hAnsi="Times New Roman" w:cs="Times New Roman"/>
          <w:color w:val="000000" w:themeColor="text1"/>
        </w:rPr>
        <w:t xml:space="preserve">der </w:t>
      </w:r>
      <w:r w:rsidRPr="00C34B2B">
        <w:rPr>
          <w:rFonts w:ascii="Times New Roman" w:hAnsi="Times New Roman" w:cs="Times New Roman"/>
          <w:color w:val="000000" w:themeColor="text1"/>
        </w:rPr>
        <w:t>fremdriftsmaskineri</w:t>
      </w:r>
      <w:r w:rsidR="00BF5D5C" w:rsidRPr="00C34B2B">
        <w:rPr>
          <w:rFonts w:ascii="Times New Roman" w:hAnsi="Times New Roman" w:cs="Times New Roman"/>
          <w:color w:val="000000" w:themeColor="text1"/>
        </w:rPr>
        <w:t xml:space="preserve">ets </w:t>
      </w:r>
      <w:r w:rsidR="00271428" w:rsidRPr="00C34B2B">
        <w:rPr>
          <w:rFonts w:ascii="Times New Roman" w:hAnsi="Times New Roman" w:cs="Times New Roman"/>
          <w:color w:val="000000" w:themeColor="text1"/>
        </w:rPr>
        <w:t xml:space="preserve">maksimale </w:t>
      </w:r>
      <w:r w:rsidR="00BF5D5C" w:rsidRPr="00C34B2B">
        <w:rPr>
          <w:rFonts w:ascii="Times New Roman" w:hAnsi="Times New Roman" w:cs="Times New Roman"/>
          <w:color w:val="000000" w:themeColor="text1"/>
        </w:rPr>
        <w:t>størrelse</w:t>
      </w:r>
      <w:r w:rsidR="009740B8" w:rsidRPr="00C34B2B">
        <w:rPr>
          <w:rFonts w:ascii="Times New Roman" w:hAnsi="Times New Roman" w:cs="Times New Roman"/>
          <w:color w:val="000000" w:themeColor="text1"/>
        </w:rPr>
        <w:t xml:space="preserve"> </w:t>
      </w:r>
      <w:r w:rsidR="00401938" w:rsidRPr="00C34B2B">
        <w:rPr>
          <w:rFonts w:ascii="Times New Roman" w:hAnsi="Times New Roman" w:cs="Times New Roman"/>
          <w:color w:val="000000" w:themeColor="text1"/>
        </w:rPr>
        <w:t xml:space="preserve">i forhold til fartøyets </w:t>
      </w:r>
      <w:r w:rsidR="00600A65" w:rsidRPr="00C34B2B">
        <w:rPr>
          <w:rFonts w:ascii="Times New Roman" w:hAnsi="Times New Roman" w:cs="Times New Roman"/>
          <w:color w:val="000000" w:themeColor="text1"/>
        </w:rPr>
        <w:t xml:space="preserve">største </w:t>
      </w:r>
      <w:r w:rsidR="00401938" w:rsidRPr="00C34B2B">
        <w:rPr>
          <w:rFonts w:ascii="Times New Roman" w:hAnsi="Times New Roman" w:cs="Times New Roman"/>
          <w:color w:val="000000" w:themeColor="text1"/>
        </w:rPr>
        <w:t>lengde</w:t>
      </w:r>
      <w:r w:rsidR="00BF5D5C" w:rsidRPr="00C34B2B">
        <w:rPr>
          <w:rFonts w:ascii="Times New Roman" w:hAnsi="Times New Roman" w:cs="Times New Roman"/>
          <w:color w:val="000000" w:themeColor="text1"/>
        </w:rPr>
        <w:t xml:space="preserve"> fremgår av</w:t>
      </w:r>
      <w:r w:rsidR="00401938" w:rsidRPr="00C34B2B">
        <w:rPr>
          <w:rFonts w:ascii="Times New Roman" w:hAnsi="Times New Roman" w:cs="Times New Roman"/>
          <w:color w:val="000000" w:themeColor="text1"/>
        </w:rPr>
        <w:t xml:space="preserve"> tabellen:</w:t>
      </w:r>
    </w:p>
    <w:p w14:paraId="5588B814" w14:textId="77777777" w:rsidR="00CA590C" w:rsidRPr="00F64260" w:rsidRDefault="00CA590C" w:rsidP="00CA590C">
      <w:pPr>
        <w:pStyle w:val="Listeavsnitt"/>
        <w:ind w:left="1068"/>
        <w:rPr>
          <w:color w:val="000000" w:themeColor="text1"/>
        </w:rPr>
      </w:pPr>
    </w:p>
    <w:tbl>
      <w:tblPr>
        <w:tblStyle w:val="Tabellrutenett"/>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67"/>
        <w:gridCol w:w="747"/>
        <w:gridCol w:w="747"/>
        <w:gridCol w:w="747"/>
        <w:gridCol w:w="747"/>
      </w:tblGrid>
      <w:tr w:rsidR="00C34B2B" w:rsidRPr="00C34B2B" w14:paraId="7E11214F" w14:textId="77777777" w:rsidTr="00F64260">
        <w:trPr>
          <w:jc w:val="center"/>
        </w:trPr>
        <w:tc>
          <w:tcPr>
            <w:tcW w:w="0" w:type="auto"/>
          </w:tcPr>
          <w:p w14:paraId="7BAA7B67" w14:textId="5748E8F2" w:rsidR="00256BB1" w:rsidRPr="00C34B2B" w:rsidRDefault="00600A65" w:rsidP="000F4574">
            <w:pPr>
              <w:pStyle w:val="Listeavsnitt"/>
              <w:ind w:left="0"/>
              <w:rPr>
                <w:color w:val="000000" w:themeColor="text1"/>
              </w:rPr>
            </w:pPr>
            <w:bookmarkStart w:id="11" w:name="_Hlk11149125"/>
            <w:bookmarkEnd w:id="10"/>
            <w:r w:rsidRPr="00C34B2B">
              <w:rPr>
                <w:color w:val="000000" w:themeColor="text1"/>
              </w:rPr>
              <w:t>S</w:t>
            </w:r>
            <w:r w:rsidR="003F1EE8" w:rsidRPr="00C34B2B">
              <w:rPr>
                <w:color w:val="000000" w:themeColor="text1"/>
              </w:rPr>
              <w:t>tørste lengde</w:t>
            </w:r>
            <w:r w:rsidR="00C026AD" w:rsidRPr="00C34B2B">
              <w:rPr>
                <w:color w:val="000000" w:themeColor="text1"/>
              </w:rPr>
              <w:t xml:space="preserve"> ≤</w:t>
            </w:r>
          </w:p>
        </w:tc>
        <w:tc>
          <w:tcPr>
            <w:tcW w:w="0" w:type="auto"/>
          </w:tcPr>
          <w:p w14:paraId="564D13FB" w14:textId="41C91085" w:rsidR="00256BB1" w:rsidRPr="00C34B2B" w:rsidRDefault="00256BB1" w:rsidP="00256BB1">
            <w:pPr>
              <w:pStyle w:val="Listeavsnitt"/>
              <w:ind w:left="0"/>
              <w:rPr>
                <w:color w:val="000000" w:themeColor="text1"/>
              </w:rPr>
            </w:pPr>
            <w:r w:rsidRPr="00C34B2B">
              <w:rPr>
                <w:color w:val="000000" w:themeColor="text1"/>
              </w:rPr>
              <w:t>4</w:t>
            </w:r>
            <w:r w:rsidR="003F1EE8" w:rsidRPr="00C34B2B">
              <w:rPr>
                <w:color w:val="000000" w:themeColor="text1"/>
              </w:rPr>
              <w:t xml:space="preserve"> m</w:t>
            </w:r>
          </w:p>
        </w:tc>
        <w:tc>
          <w:tcPr>
            <w:tcW w:w="0" w:type="auto"/>
          </w:tcPr>
          <w:p w14:paraId="66045DDF" w14:textId="767C41BA" w:rsidR="00256BB1" w:rsidRPr="00C34B2B" w:rsidRDefault="00256BB1" w:rsidP="00256BB1">
            <w:pPr>
              <w:pStyle w:val="Listeavsnitt"/>
              <w:ind w:left="0"/>
              <w:rPr>
                <w:color w:val="000000" w:themeColor="text1"/>
              </w:rPr>
            </w:pPr>
            <w:r w:rsidRPr="00C34B2B">
              <w:rPr>
                <w:color w:val="000000" w:themeColor="text1"/>
              </w:rPr>
              <w:t>6</w:t>
            </w:r>
            <w:r w:rsidR="003F1EE8" w:rsidRPr="00C34B2B">
              <w:rPr>
                <w:color w:val="000000" w:themeColor="text1"/>
              </w:rPr>
              <w:t xml:space="preserve"> m </w:t>
            </w:r>
          </w:p>
        </w:tc>
        <w:tc>
          <w:tcPr>
            <w:tcW w:w="0" w:type="auto"/>
          </w:tcPr>
          <w:p w14:paraId="50921E1C" w14:textId="488D7902" w:rsidR="00256BB1" w:rsidRPr="00C34B2B" w:rsidRDefault="00256BB1" w:rsidP="00256BB1">
            <w:pPr>
              <w:pStyle w:val="Listeavsnitt"/>
              <w:ind w:left="0"/>
              <w:rPr>
                <w:color w:val="000000" w:themeColor="text1"/>
              </w:rPr>
            </w:pPr>
            <w:r w:rsidRPr="00C34B2B">
              <w:rPr>
                <w:color w:val="000000" w:themeColor="text1"/>
              </w:rPr>
              <w:t>8</w:t>
            </w:r>
            <w:r w:rsidR="003F1EE8" w:rsidRPr="00C34B2B">
              <w:rPr>
                <w:color w:val="000000" w:themeColor="text1"/>
              </w:rPr>
              <w:t xml:space="preserve"> m </w:t>
            </w:r>
          </w:p>
        </w:tc>
        <w:tc>
          <w:tcPr>
            <w:tcW w:w="0" w:type="auto"/>
          </w:tcPr>
          <w:p w14:paraId="1099F9CF" w14:textId="15C21B26" w:rsidR="00256BB1" w:rsidRPr="00C34B2B" w:rsidRDefault="00256BB1" w:rsidP="00CA590C">
            <w:pPr>
              <w:pStyle w:val="Listeavsnitt"/>
              <w:spacing w:after="0"/>
              <w:ind w:left="0"/>
              <w:rPr>
                <w:color w:val="000000" w:themeColor="text1"/>
              </w:rPr>
            </w:pPr>
            <w:r w:rsidRPr="00C34B2B">
              <w:rPr>
                <w:color w:val="000000" w:themeColor="text1"/>
              </w:rPr>
              <w:t>10</w:t>
            </w:r>
            <w:r w:rsidR="003F1EE8" w:rsidRPr="00C34B2B">
              <w:rPr>
                <w:color w:val="000000" w:themeColor="text1"/>
              </w:rPr>
              <w:t xml:space="preserve"> m</w:t>
            </w:r>
          </w:p>
        </w:tc>
      </w:tr>
      <w:tr w:rsidR="003F1EE8" w:rsidRPr="00C34B2B" w14:paraId="3D0B5C3A" w14:textId="77777777" w:rsidTr="00F64260">
        <w:trPr>
          <w:jc w:val="center"/>
        </w:trPr>
        <w:tc>
          <w:tcPr>
            <w:tcW w:w="0" w:type="auto"/>
          </w:tcPr>
          <w:p w14:paraId="7237CCDB" w14:textId="62CB3F20" w:rsidR="00256BB1" w:rsidRPr="00C34B2B" w:rsidRDefault="003F1EE8" w:rsidP="009740B8">
            <w:pPr>
              <w:pStyle w:val="Listeavsnitt"/>
              <w:ind w:left="0"/>
              <w:rPr>
                <w:color w:val="000000" w:themeColor="text1"/>
              </w:rPr>
            </w:pPr>
            <w:r w:rsidRPr="00C34B2B">
              <w:rPr>
                <w:color w:val="000000" w:themeColor="text1"/>
              </w:rPr>
              <w:t xml:space="preserve">Maks </w:t>
            </w:r>
            <w:r w:rsidR="009740B8" w:rsidRPr="00C34B2B">
              <w:rPr>
                <w:color w:val="000000" w:themeColor="text1"/>
              </w:rPr>
              <w:t>h</w:t>
            </w:r>
            <w:r w:rsidR="00256BB1" w:rsidRPr="00C34B2B">
              <w:rPr>
                <w:color w:val="000000" w:themeColor="text1"/>
              </w:rPr>
              <w:t>k/</w:t>
            </w:r>
            <w:r w:rsidR="009740B8" w:rsidRPr="00C34B2B">
              <w:rPr>
                <w:color w:val="000000" w:themeColor="text1"/>
              </w:rPr>
              <w:t>kW</w:t>
            </w:r>
          </w:p>
        </w:tc>
        <w:tc>
          <w:tcPr>
            <w:tcW w:w="0" w:type="auto"/>
          </w:tcPr>
          <w:p w14:paraId="61BAE2D2" w14:textId="4DD2441C" w:rsidR="00256BB1" w:rsidRPr="00C34B2B" w:rsidRDefault="009740B8" w:rsidP="009740B8">
            <w:pPr>
              <w:pStyle w:val="Listeavsnitt"/>
              <w:ind w:left="0"/>
              <w:rPr>
                <w:color w:val="000000" w:themeColor="text1"/>
              </w:rPr>
            </w:pPr>
            <w:r w:rsidRPr="00C34B2B">
              <w:rPr>
                <w:color w:val="000000" w:themeColor="text1"/>
              </w:rPr>
              <w:t>15/12</w:t>
            </w:r>
          </w:p>
        </w:tc>
        <w:tc>
          <w:tcPr>
            <w:tcW w:w="0" w:type="auto"/>
          </w:tcPr>
          <w:p w14:paraId="599C7678" w14:textId="168BD0DF" w:rsidR="00256BB1" w:rsidRPr="00C34B2B" w:rsidRDefault="003F1EE8" w:rsidP="00256BB1">
            <w:pPr>
              <w:pStyle w:val="Listeavsnitt"/>
              <w:ind w:left="0"/>
              <w:rPr>
                <w:color w:val="000000" w:themeColor="text1"/>
              </w:rPr>
            </w:pPr>
            <w:r w:rsidRPr="00C34B2B">
              <w:rPr>
                <w:color w:val="000000" w:themeColor="text1"/>
              </w:rPr>
              <w:t>25</w:t>
            </w:r>
            <w:r w:rsidR="009740B8" w:rsidRPr="00C34B2B">
              <w:rPr>
                <w:color w:val="000000" w:themeColor="text1"/>
              </w:rPr>
              <w:t>/19</w:t>
            </w:r>
          </w:p>
        </w:tc>
        <w:tc>
          <w:tcPr>
            <w:tcW w:w="0" w:type="auto"/>
          </w:tcPr>
          <w:p w14:paraId="6279ADD0" w14:textId="0E566B1F" w:rsidR="00256BB1" w:rsidRPr="00C34B2B" w:rsidRDefault="009740B8" w:rsidP="009740B8">
            <w:pPr>
              <w:pStyle w:val="Listeavsnitt"/>
              <w:ind w:left="0"/>
              <w:rPr>
                <w:color w:val="000000" w:themeColor="text1"/>
              </w:rPr>
            </w:pPr>
            <w:r w:rsidRPr="00C34B2B">
              <w:rPr>
                <w:color w:val="000000" w:themeColor="text1"/>
              </w:rPr>
              <w:t>40/30</w:t>
            </w:r>
          </w:p>
        </w:tc>
        <w:tc>
          <w:tcPr>
            <w:tcW w:w="0" w:type="auto"/>
          </w:tcPr>
          <w:p w14:paraId="710DE4B1" w14:textId="6CDAD43C" w:rsidR="00256BB1" w:rsidRPr="00C34B2B" w:rsidRDefault="00401938" w:rsidP="00CA590C">
            <w:pPr>
              <w:pStyle w:val="Listeavsnitt"/>
              <w:spacing w:after="0"/>
              <w:ind w:left="0"/>
              <w:rPr>
                <w:color w:val="000000" w:themeColor="text1"/>
              </w:rPr>
            </w:pPr>
            <w:r w:rsidRPr="00C34B2B">
              <w:rPr>
                <w:color w:val="000000" w:themeColor="text1"/>
              </w:rPr>
              <w:t>60</w:t>
            </w:r>
            <w:r w:rsidR="009740B8" w:rsidRPr="00C34B2B">
              <w:rPr>
                <w:color w:val="000000" w:themeColor="text1"/>
              </w:rPr>
              <w:t>/45</w:t>
            </w:r>
          </w:p>
        </w:tc>
      </w:tr>
      <w:bookmarkEnd w:id="11"/>
    </w:tbl>
    <w:p w14:paraId="4AEC5AAA" w14:textId="22B8E219" w:rsidR="00256BB1" w:rsidRPr="00C34B2B" w:rsidRDefault="00256BB1" w:rsidP="00256BB1">
      <w:pPr>
        <w:pStyle w:val="Listeavsnitt"/>
        <w:ind w:left="1440"/>
        <w:rPr>
          <w:color w:val="000000" w:themeColor="text1"/>
        </w:rPr>
      </w:pPr>
    </w:p>
    <w:p w14:paraId="32605E02" w14:textId="67EE091F" w:rsidR="00256BB1" w:rsidRPr="00C34B2B" w:rsidRDefault="00256BB1" w:rsidP="00044A04">
      <w:pPr>
        <w:pStyle w:val="Listeavsnitt"/>
        <w:numPr>
          <w:ilvl w:val="0"/>
          <w:numId w:val="35"/>
        </w:numPr>
        <w:spacing w:after="0"/>
        <w:rPr>
          <w:rFonts w:ascii="Times New Roman" w:hAnsi="Times New Roman" w:cs="Times New Roman"/>
          <w:strike/>
          <w:color w:val="000000" w:themeColor="text1"/>
        </w:rPr>
      </w:pPr>
      <w:bookmarkStart w:id="12" w:name="_Hlk11150179"/>
      <w:r w:rsidRPr="00C34B2B">
        <w:rPr>
          <w:rFonts w:ascii="Times New Roman" w:hAnsi="Times New Roman" w:cs="Times New Roman"/>
          <w:color w:val="000000" w:themeColor="text1"/>
        </w:rPr>
        <w:t>Fartøy nevnt i første ledd, og fører</w:t>
      </w:r>
      <w:r w:rsidR="002D7732" w:rsidRPr="00C34B2B">
        <w:rPr>
          <w:rFonts w:ascii="Times New Roman" w:hAnsi="Times New Roman" w:cs="Times New Roman"/>
          <w:color w:val="000000" w:themeColor="text1"/>
        </w:rPr>
        <w:t>e</w:t>
      </w:r>
      <w:r w:rsidRPr="00C34B2B">
        <w:rPr>
          <w:rFonts w:ascii="Times New Roman" w:hAnsi="Times New Roman" w:cs="Times New Roman"/>
          <w:color w:val="000000" w:themeColor="text1"/>
        </w:rPr>
        <w:t xml:space="preserve"> av </w:t>
      </w:r>
      <w:bookmarkStart w:id="13" w:name="_Hlk11150490"/>
      <w:r w:rsidRPr="00C34B2B">
        <w:rPr>
          <w:rFonts w:ascii="Times New Roman" w:hAnsi="Times New Roman" w:cs="Times New Roman"/>
          <w:color w:val="000000" w:themeColor="text1"/>
        </w:rPr>
        <w:t xml:space="preserve">slike fartøy, skal følge </w:t>
      </w:r>
      <w:bookmarkStart w:id="14" w:name="_Hlk11150161"/>
      <w:bookmarkStart w:id="15" w:name="_Hlk14262864"/>
      <w:r w:rsidRPr="00C34B2B">
        <w:rPr>
          <w:rFonts w:ascii="Times New Roman" w:hAnsi="Times New Roman" w:cs="Times New Roman"/>
          <w:color w:val="000000" w:themeColor="text1"/>
        </w:rPr>
        <w:t>konstruksjons- utstyrs- og kvalifikasjonskrav</w:t>
      </w:r>
      <w:bookmarkEnd w:id="14"/>
      <w:r w:rsidRPr="00C34B2B">
        <w:rPr>
          <w:rFonts w:ascii="Times New Roman" w:hAnsi="Times New Roman" w:cs="Times New Roman"/>
          <w:color w:val="000000" w:themeColor="text1"/>
        </w:rPr>
        <w:t xml:space="preserve"> som gjelder for fritidsfartøy</w:t>
      </w:r>
      <w:bookmarkEnd w:id="13"/>
      <w:bookmarkEnd w:id="15"/>
      <w:r w:rsidRPr="00C34B2B">
        <w:rPr>
          <w:rFonts w:ascii="Times New Roman" w:hAnsi="Times New Roman" w:cs="Times New Roman"/>
          <w:color w:val="000000" w:themeColor="text1"/>
        </w:rPr>
        <w:t>.</w:t>
      </w:r>
    </w:p>
    <w:bookmarkEnd w:id="12"/>
    <w:p w14:paraId="36033EB4" w14:textId="77777777" w:rsidR="00256BB1" w:rsidRPr="00C34B2B" w:rsidRDefault="00256BB1" w:rsidP="00256BB1">
      <w:pPr>
        <w:spacing w:after="0"/>
        <w:rPr>
          <w:rFonts w:ascii="Times New Roman" w:hAnsi="Times New Roman" w:cs="Times New Roman"/>
          <w:strike/>
          <w:color w:val="000000" w:themeColor="text1"/>
        </w:rPr>
      </w:pPr>
    </w:p>
    <w:p w14:paraId="3F0272EA" w14:textId="577E1D72" w:rsidR="009C2188" w:rsidRPr="00FB0882" w:rsidRDefault="009C2188" w:rsidP="009C2188">
      <w:pPr>
        <w:spacing w:after="0"/>
        <w:rPr>
          <w:rFonts w:ascii="Times New Roman" w:hAnsi="Times New Roman" w:cs="Times New Roman"/>
          <w:b/>
        </w:rPr>
      </w:pPr>
      <w:r w:rsidRPr="00FB0882">
        <w:rPr>
          <w:rFonts w:ascii="Times New Roman" w:hAnsi="Times New Roman" w:cs="Times New Roman"/>
          <w:b/>
        </w:rPr>
        <w:t xml:space="preserve">§ </w:t>
      </w:r>
      <w:r>
        <w:rPr>
          <w:rFonts w:ascii="Times New Roman" w:hAnsi="Times New Roman" w:cs="Times New Roman"/>
          <w:b/>
        </w:rPr>
        <w:t>3</w:t>
      </w:r>
      <w:r w:rsidRPr="00FB0882">
        <w:rPr>
          <w:rFonts w:ascii="Times New Roman" w:hAnsi="Times New Roman" w:cs="Times New Roman"/>
          <w:b/>
        </w:rPr>
        <w:t>. Rederiets plikt til å sende inn opplysninger</w:t>
      </w:r>
    </w:p>
    <w:p w14:paraId="5BFF6135" w14:textId="77777777" w:rsidR="009C2188" w:rsidRDefault="009C2188" w:rsidP="009C2188">
      <w:pPr>
        <w:spacing w:after="0"/>
        <w:rPr>
          <w:rFonts w:ascii="Times New Roman" w:hAnsi="Times New Roman" w:cs="Times New Roman"/>
          <w:b/>
        </w:rPr>
      </w:pPr>
      <w:r w:rsidRPr="00FB0882">
        <w:rPr>
          <w:rFonts w:ascii="Times New Roman" w:hAnsi="Times New Roman" w:cs="Times New Roman"/>
        </w:rPr>
        <w:t>Rederiet skal registrere opplysninger om virksomheten hos Sjøfartsdirektoratet før passasjertransporten starter. Rederiet skal bekrefte at kravene i denne forskriften er gjennomgått og oppfylt. Registreringen gjelder i ett år og må fornyes så lenge fartøyet er i drift etter denne forskriften</w:t>
      </w:r>
      <w:r>
        <w:rPr>
          <w:rFonts w:ascii="Times New Roman" w:hAnsi="Times New Roman" w:cs="Times New Roman"/>
        </w:rPr>
        <w:t>.</w:t>
      </w:r>
    </w:p>
    <w:p w14:paraId="7C5D7F0F" w14:textId="7C204838" w:rsidR="009C4401" w:rsidRDefault="009C4401" w:rsidP="00666E99">
      <w:pPr>
        <w:spacing w:after="0"/>
        <w:rPr>
          <w:rFonts w:ascii="Times New Roman" w:hAnsi="Times New Roman" w:cs="Times New Roman"/>
          <w:b/>
        </w:rPr>
      </w:pPr>
    </w:p>
    <w:p w14:paraId="574D0E6C" w14:textId="5600D13E" w:rsidR="00666E99" w:rsidRDefault="00666E99" w:rsidP="00666E99">
      <w:pPr>
        <w:spacing w:after="0"/>
        <w:rPr>
          <w:rFonts w:ascii="Times New Roman" w:hAnsi="Times New Roman" w:cs="Times New Roman"/>
          <w:b/>
        </w:rPr>
      </w:pPr>
      <w:bookmarkStart w:id="16" w:name="_Hlk12437992"/>
      <w:r>
        <w:rPr>
          <w:rFonts w:ascii="Times New Roman" w:hAnsi="Times New Roman" w:cs="Times New Roman"/>
          <w:b/>
        </w:rPr>
        <w:t xml:space="preserve">§ </w:t>
      </w:r>
      <w:r w:rsidR="009C2188">
        <w:rPr>
          <w:rFonts w:ascii="Times New Roman" w:hAnsi="Times New Roman" w:cs="Times New Roman"/>
          <w:b/>
        </w:rPr>
        <w:t>4</w:t>
      </w:r>
      <w:r w:rsidRPr="00863B73">
        <w:rPr>
          <w:rFonts w:ascii="Times New Roman" w:hAnsi="Times New Roman" w:cs="Times New Roman"/>
          <w:b/>
        </w:rPr>
        <w:t>. Sikkerhetsstyringssystem</w:t>
      </w:r>
    </w:p>
    <w:p w14:paraId="422F315B" w14:textId="1ACAD6FA" w:rsidR="00666E99" w:rsidRPr="008B6BE8" w:rsidRDefault="001B1595" w:rsidP="00A4113A">
      <w:pPr>
        <w:pStyle w:val="Listeavsnitt"/>
        <w:numPr>
          <w:ilvl w:val="0"/>
          <w:numId w:val="13"/>
        </w:numPr>
        <w:rPr>
          <w:rFonts w:ascii="Times New Roman" w:hAnsi="Times New Roman" w:cs="Times New Roman"/>
          <w:strike/>
        </w:rPr>
      </w:pPr>
      <w:bookmarkStart w:id="17" w:name="_Hlk11231172"/>
      <w:r w:rsidRPr="001B1595">
        <w:rPr>
          <w:rFonts w:ascii="Times New Roman" w:hAnsi="Times New Roman" w:cs="Times New Roman"/>
        </w:rPr>
        <w:t>Rederiet skal etablere, gjennomføre og videreutvikle et dokumenterbart sikkerhetsstyringssystem</w:t>
      </w:r>
      <w:bookmarkEnd w:id="17"/>
      <w:r w:rsidRPr="001B1595">
        <w:rPr>
          <w:rFonts w:ascii="Times New Roman" w:hAnsi="Times New Roman" w:cs="Times New Roman"/>
        </w:rPr>
        <w:t xml:space="preserve"> </w:t>
      </w:r>
      <w:r w:rsidRPr="008B6BE8">
        <w:rPr>
          <w:rFonts w:ascii="Times New Roman" w:hAnsi="Times New Roman" w:cs="Times New Roman"/>
        </w:rPr>
        <w:t xml:space="preserve">som </w:t>
      </w:r>
      <w:r>
        <w:rPr>
          <w:rFonts w:ascii="Times New Roman" w:hAnsi="Times New Roman" w:cs="Times New Roman"/>
        </w:rPr>
        <w:t>minimum</w:t>
      </w:r>
      <w:r w:rsidRPr="008B6BE8">
        <w:rPr>
          <w:rFonts w:ascii="Times New Roman" w:hAnsi="Times New Roman" w:cs="Times New Roman"/>
        </w:rPr>
        <w:t xml:space="preserve"> inneholde</w:t>
      </w:r>
      <w:r>
        <w:rPr>
          <w:rFonts w:ascii="Times New Roman" w:hAnsi="Times New Roman" w:cs="Times New Roman"/>
        </w:rPr>
        <w:t>r:</w:t>
      </w:r>
    </w:p>
    <w:p w14:paraId="400EE71D" w14:textId="650F17C6" w:rsidR="00666E99" w:rsidRPr="00A15A56" w:rsidRDefault="00666E99" w:rsidP="00A4113A">
      <w:pPr>
        <w:pStyle w:val="Listeavsnitt"/>
        <w:numPr>
          <w:ilvl w:val="0"/>
          <w:numId w:val="1"/>
        </w:numPr>
        <w:rPr>
          <w:rFonts w:ascii="Times New Roman" w:hAnsi="Times New Roman" w:cs="Times New Roman"/>
        </w:rPr>
      </w:pPr>
      <w:r w:rsidRPr="00E308F5">
        <w:rPr>
          <w:rFonts w:ascii="Times New Roman" w:hAnsi="Times New Roman" w:cs="Times New Roman"/>
        </w:rPr>
        <w:t>beskrivelse av virksomheten</w:t>
      </w:r>
      <w:r w:rsidR="00C660B6">
        <w:rPr>
          <w:rFonts w:ascii="Times New Roman" w:hAnsi="Times New Roman" w:cs="Times New Roman"/>
        </w:rPr>
        <w:t xml:space="preserve"> og</w:t>
      </w:r>
      <w:r w:rsidR="00AE41BC" w:rsidRPr="00E308F5">
        <w:rPr>
          <w:rFonts w:ascii="Times New Roman" w:hAnsi="Times New Roman" w:cs="Times New Roman"/>
        </w:rPr>
        <w:t xml:space="preserve"> </w:t>
      </w:r>
      <w:r w:rsidRPr="00E308F5">
        <w:rPr>
          <w:rFonts w:ascii="Times New Roman" w:hAnsi="Times New Roman" w:cs="Times New Roman"/>
        </w:rPr>
        <w:t>operasjonsområdet</w:t>
      </w:r>
      <w:r w:rsidR="00AE41BC" w:rsidRPr="00E308F5">
        <w:rPr>
          <w:rFonts w:ascii="Times New Roman" w:hAnsi="Times New Roman" w:cs="Times New Roman"/>
        </w:rPr>
        <w:t xml:space="preserve"> </w:t>
      </w:r>
      <w:r w:rsidR="00C660B6" w:rsidRPr="00A15A56">
        <w:rPr>
          <w:rFonts w:ascii="Times New Roman" w:hAnsi="Times New Roman" w:cs="Times New Roman"/>
        </w:rPr>
        <w:t xml:space="preserve">med </w:t>
      </w:r>
      <w:r w:rsidR="00AE41BC" w:rsidRPr="00A15A56">
        <w:rPr>
          <w:rFonts w:ascii="Times New Roman" w:hAnsi="Times New Roman" w:cs="Times New Roman"/>
        </w:rPr>
        <w:t xml:space="preserve">eventuelle </w:t>
      </w:r>
      <w:r w:rsidR="003B4F3C" w:rsidRPr="00A15A56">
        <w:rPr>
          <w:rFonts w:ascii="Times New Roman" w:hAnsi="Times New Roman" w:cs="Times New Roman"/>
        </w:rPr>
        <w:t>beskyttede områder</w:t>
      </w:r>
      <w:r w:rsidR="00585438" w:rsidRPr="00FB0882">
        <w:rPr>
          <w:rFonts w:ascii="Times New Roman" w:hAnsi="Times New Roman" w:cs="Times New Roman"/>
        </w:rPr>
        <w:t xml:space="preserve"> der</w:t>
      </w:r>
      <w:r w:rsidR="003B4F3C" w:rsidRPr="00A15A56">
        <w:rPr>
          <w:rFonts w:ascii="Times New Roman" w:hAnsi="Times New Roman" w:cs="Times New Roman"/>
        </w:rPr>
        <w:t xml:space="preserve"> fartøy kan søke ly (</w:t>
      </w:r>
      <w:r w:rsidR="00AE41BC" w:rsidRPr="00A15A56">
        <w:rPr>
          <w:rFonts w:ascii="Times New Roman" w:hAnsi="Times New Roman" w:cs="Times New Roman"/>
        </w:rPr>
        <w:t>nødhavner</w:t>
      </w:r>
      <w:r w:rsidR="003B4F3C" w:rsidRPr="00A15A56">
        <w:rPr>
          <w:rFonts w:ascii="Times New Roman" w:hAnsi="Times New Roman" w:cs="Times New Roman"/>
        </w:rPr>
        <w:t>)</w:t>
      </w:r>
      <w:r w:rsidR="003B4F3C" w:rsidRPr="00A15A56">
        <w:t>.</w:t>
      </w:r>
    </w:p>
    <w:p w14:paraId="42AE4FE8" w14:textId="5800392E" w:rsidR="00E3062F" w:rsidRDefault="00642FD5" w:rsidP="00A4113A">
      <w:pPr>
        <w:pStyle w:val="Listeavsnitt"/>
        <w:numPr>
          <w:ilvl w:val="0"/>
          <w:numId w:val="1"/>
        </w:numPr>
        <w:rPr>
          <w:rFonts w:ascii="Times New Roman" w:hAnsi="Times New Roman" w:cs="Times New Roman"/>
        </w:rPr>
      </w:pPr>
      <w:r w:rsidRPr="00642FD5">
        <w:rPr>
          <w:rFonts w:ascii="Times New Roman" w:hAnsi="Times New Roman" w:cs="Times New Roman"/>
        </w:rPr>
        <w:lastRenderedPageBreak/>
        <w:t>beskrivelse av det enkelte fartøy, herunder tekniske spesifikasjoner, operasjonelle begrensninger som f</w:t>
      </w:r>
      <w:r w:rsidR="001B7DF2">
        <w:rPr>
          <w:rFonts w:ascii="Times New Roman" w:hAnsi="Times New Roman" w:cs="Times New Roman"/>
        </w:rPr>
        <w:t xml:space="preserve">ølge av fartøyets konstruksjon og </w:t>
      </w:r>
      <w:r w:rsidRPr="00642FD5">
        <w:rPr>
          <w:rFonts w:ascii="Times New Roman" w:hAnsi="Times New Roman" w:cs="Times New Roman"/>
        </w:rPr>
        <w:t>utrustning</w:t>
      </w:r>
      <w:r w:rsidR="001B7DF2">
        <w:rPr>
          <w:rFonts w:ascii="Times New Roman" w:hAnsi="Times New Roman" w:cs="Times New Roman"/>
        </w:rPr>
        <w:t>,</w:t>
      </w:r>
      <w:r w:rsidRPr="00642FD5">
        <w:rPr>
          <w:rFonts w:ascii="Times New Roman" w:hAnsi="Times New Roman" w:cs="Times New Roman"/>
        </w:rPr>
        <w:t xml:space="preserve"> og antall personer fartøyet </w:t>
      </w:r>
      <w:r w:rsidR="00C44CA5">
        <w:rPr>
          <w:rFonts w:ascii="Times New Roman" w:hAnsi="Times New Roman" w:cs="Times New Roman"/>
        </w:rPr>
        <w:t>er konstruert for.</w:t>
      </w:r>
    </w:p>
    <w:p w14:paraId="312F72C4" w14:textId="1B9E7AE5" w:rsidR="00666E99" w:rsidRPr="00E308F5" w:rsidRDefault="00DD277A" w:rsidP="00A4113A">
      <w:pPr>
        <w:pStyle w:val="Listeavsnitt"/>
        <w:numPr>
          <w:ilvl w:val="0"/>
          <w:numId w:val="1"/>
        </w:numPr>
        <w:rPr>
          <w:rFonts w:ascii="Times New Roman" w:hAnsi="Times New Roman" w:cs="Times New Roman"/>
        </w:rPr>
      </w:pPr>
      <w:r w:rsidRPr="00E308F5">
        <w:rPr>
          <w:rFonts w:ascii="Times New Roman" w:hAnsi="Times New Roman" w:cs="Times New Roman"/>
        </w:rPr>
        <w:t>rutiner</w:t>
      </w:r>
      <w:r w:rsidR="003B25FB">
        <w:rPr>
          <w:rFonts w:ascii="Times New Roman" w:hAnsi="Times New Roman" w:cs="Times New Roman"/>
        </w:rPr>
        <w:t xml:space="preserve"> for seilasplanlegging</w:t>
      </w:r>
      <w:r w:rsidR="001B7DF2">
        <w:rPr>
          <w:rFonts w:ascii="Times New Roman" w:hAnsi="Times New Roman" w:cs="Times New Roman"/>
        </w:rPr>
        <w:t>.</w:t>
      </w:r>
    </w:p>
    <w:p w14:paraId="6046CBEF" w14:textId="77777777" w:rsidR="00E25B4E" w:rsidRDefault="00666E99" w:rsidP="00A4113A">
      <w:pPr>
        <w:pStyle w:val="Listeavsnitt"/>
        <w:numPr>
          <w:ilvl w:val="0"/>
          <w:numId w:val="1"/>
        </w:numPr>
        <w:rPr>
          <w:rFonts w:ascii="Times New Roman" w:hAnsi="Times New Roman" w:cs="Times New Roman"/>
        </w:rPr>
      </w:pPr>
      <w:bookmarkStart w:id="18" w:name="_Hlk11250523"/>
      <w:r w:rsidRPr="00E308F5">
        <w:rPr>
          <w:rFonts w:ascii="Times New Roman" w:hAnsi="Times New Roman" w:cs="Times New Roman"/>
        </w:rPr>
        <w:t>rutiner ved bruk av følgefartøy</w:t>
      </w:r>
      <w:bookmarkEnd w:id="18"/>
      <w:r w:rsidRPr="00E308F5">
        <w:rPr>
          <w:rFonts w:ascii="Times New Roman" w:hAnsi="Times New Roman" w:cs="Times New Roman"/>
        </w:rPr>
        <w:t>, herunder kommunikasjon mellom fartøyene</w:t>
      </w:r>
    </w:p>
    <w:p w14:paraId="71D56833" w14:textId="170A74D5" w:rsidR="00666E99" w:rsidRPr="00E25B4E" w:rsidRDefault="00666E99" w:rsidP="00A4113A">
      <w:pPr>
        <w:pStyle w:val="Listeavsnitt"/>
        <w:numPr>
          <w:ilvl w:val="0"/>
          <w:numId w:val="1"/>
        </w:numPr>
        <w:rPr>
          <w:rFonts w:ascii="Times New Roman" w:hAnsi="Times New Roman" w:cs="Times New Roman"/>
        </w:rPr>
      </w:pPr>
      <w:bookmarkStart w:id="19" w:name="_Hlk11233968"/>
      <w:r w:rsidRPr="00E25B4E">
        <w:rPr>
          <w:rFonts w:ascii="Times New Roman" w:hAnsi="Times New Roman" w:cs="Times New Roman"/>
        </w:rPr>
        <w:t>beskrivelse av risikofaktorer for besetning og passas</w:t>
      </w:r>
      <w:r w:rsidR="00A839E9" w:rsidRPr="00E25B4E">
        <w:rPr>
          <w:rFonts w:ascii="Times New Roman" w:hAnsi="Times New Roman" w:cs="Times New Roman"/>
        </w:rPr>
        <w:t>jerer når fartøyet er underveis</w:t>
      </w:r>
      <w:r w:rsidRPr="00E25B4E">
        <w:rPr>
          <w:rFonts w:ascii="Times New Roman" w:hAnsi="Times New Roman" w:cs="Times New Roman"/>
        </w:rPr>
        <w:t xml:space="preserve"> </w:t>
      </w:r>
      <w:bookmarkEnd w:id="19"/>
      <w:r w:rsidRPr="00E25B4E">
        <w:rPr>
          <w:rFonts w:ascii="Times New Roman" w:hAnsi="Times New Roman" w:cs="Times New Roman"/>
        </w:rPr>
        <w:t>eller ved bruk av redskaper eller utstyr om bord</w:t>
      </w:r>
      <w:r w:rsidR="003B25FB" w:rsidRPr="00E25B4E">
        <w:rPr>
          <w:rFonts w:ascii="Times New Roman" w:hAnsi="Times New Roman" w:cs="Times New Roman"/>
        </w:rPr>
        <w:t>, og t</w:t>
      </w:r>
      <w:r w:rsidRPr="00E25B4E">
        <w:rPr>
          <w:rFonts w:ascii="Times New Roman" w:hAnsi="Times New Roman" w:cs="Times New Roman"/>
        </w:rPr>
        <w:t xml:space="preserve">iltak for å </w:t>
      </w:r>
      <w:r w:rsidR="004B1E61" w:rsidRPr="00E25B4E">
        <w:rPr>
          <w:rFonts w:ascii="Times New Roman" w:hAnsi="Times New Roman" w:cs="Times New Roman"/>
        </w:rPr>
        <w:t>unngå uønskede hendelser</w:t>
      </w:r>
    </w:p>
    <w:p w14:paraId="0623AD08" w14:textId="2EB3E8DE" w:rsidR="00666E99" w:rsidRPr="00E308F5" w:rsidRDefault="00666E99" w:rsidP="00A4113A">
      <w:pPr>
        <w:pStyle w:val="Listeavsnitt"/>
        <w:numPr>
          <w:ilvl w:val="0"/>
          <w:numId w:val="1"/>
        </w:numPr>
        <w:rPr>
          <w:rFonts w:ascii="Times New Roman" w:hAnsi="Times New Roman" w:cs="Times New Roman"/>
        </w:rPr>
      </w:pPr>
      <w:r w:rsidRPr="00E308F5">
        <w:rPr>
          <w:rFonts w:ascii="Times New Roman" w:hAnsi="Times New Roman" w:cs="Times New Roman"/>
        </w:rPr>
        <w:t xml:space="preserve">rutiner for </w:t>
      </w:r>
      <w:r w:rsidR="001B7DF2">
        <w:rPr>
          <w:rFonts w:ascii="Times New Roman" w:hAnsi="Times New Roman" w:cs="Times New Roman"/>
        </w:rPr>
        <w:t>vedlikehold av fartøy og utstyr.</w:t>
      </w:r>
    </w:p>
    <w:p w14:paraId="144A27AC" w14:textId="46F9593A" w:rsidR="002F303C" w:rsidRDefault="008B5D21" w:rsidP="00A4113A">
      <w:pPr>
        <w:pStyle w:val="Listeavsnitt"/>
        <w:numPr>
          <w:ilvl w:val="0"/>
          <w:numId w:val="1"/>
        </w:numPr>
        <w:rPr>
          <w:rFonts w:ascii="Times New Roman" w:hAnsi="Times New Roman" w:cs="Times New Roman"/>
        </w:rPr>
      </w:pPr>
      <w:r>
        <w:rPr>
          <w:rFonts w:ascii="Times New Roman" w:hAnsi="Times New Roman" w:cs="Times New Roman"/>
        </w:rPr>
        <w:t>beredskapsplan til bruk i ulike nødssituasjoner og rutiner for øvelser</w:t>
      </w:r>
      <w:r w:rsidR="001B7DF2">
        <w:rPr>
          <w:rFonts w:ascii="Times New Roman" w:hAnsi="Times New Roman" w:cs="Times New Roman"/>
        </w:rPr>
        <w:t>.</w:t>
      </w:r>
    </w:p>
    <w:p w14:paraId="45AC1F2A" w14:textId="4BF181C1" w:rsidR="008B6BE8" w:rsidRDefault="001B1595" w:rsidP="00A4113A">
      <w:pPr>
        <w:pStyle w:val="Listeavsnitt"/>
        <w:numPr>
          <w:ilvl w:val="0"/>
          <w:numId w:val="13"/>
        </w:numPr>
        <w:spacing w:after="0"/>
        <w:rPr>
          <w:rFonts w:ascii="Times New Roman" w:hAnsi="Times New Roman" w:cs="Times New Roman"/>
        </w:rPr>
      </w:pPr>
      <w:r w:rsidRPr="001B1595">
        <w:rPr>
          <w:rFonts w:ascii="Times New Roman" w:hAnsi="Times New Roman" w:cs="Times New Roman"/>
        </w:rPr>
        <w:t>Rederiet skal ha en årlig, verifiserbar gjennomgang av sikkerhetsstyringssystemet for å vurdere om sikkerhetsstyringssystemet fungerer i tråd med formålet og om det er behov for forbedringer.</w:t>
      </w:r>
    </w:p>
    <w:p w14:paraId="39890448" w14:textId="7EE00782" w:rsidR="00054A95" w:rsidRPr="008B6BE8" w:rsidRDefault="00C44CA5" w:rsidP="00A4113A">
      <w:pPr>
        <w:pStyle w:val="Listeavsnitt"/>
        <w:numPr>
          <w:ilvl w:val="0"/>
          <w:numId w:val="13"/>
        </w:numPr>
        <w:spacing w:after="0"/>
        <w:rPr>
          <w:rFonts w:ascii="Times New Roman" w:hAnsi="Times New Roman" w:cs="Times New Roman"/>
        </w:rPr>
      </w:pPr>
      <w:r w:rsidRPr="00C44CA5">
        <w:rPr>
          <w:rFonts w:ascii="Times New Roman" w:hAnsi="Times New Roman" w:cs="Times New Roman"/>
        </w:rPr>
        <w:t>Sikkerhetsstyringssystemet skal være tilgjengelig om bord</w:t>
      </w:r>
      <w:r w:rsidR="007C27ED">
        <w:rPr>
          <w:rFonts w:ascii="Times New Roman" w:hAnsi="Times New Roman" w:cs="Times New Roman"/>
        </w:rPr>
        <w:t>.</w:t>
      </w:r>
    </w:p>
    <w:bookmarkEnd w:id="16"/>
    <w:p w14:paraId="45B0BDB5" w14:textId="77777777" w:rsidR="00105242" w:rsidRDefault="00105242" w:rsidP="0048202C">
      <w:pPr>
        <w:spacing w:after="0"/>
        <w:rPr>
          <w:rFonts w:ascii="Times New Roman" w:hAnsi="Times New Roman" w:cs="Times New Roman"/>
          <w:b/>
        </w:rPr>
      </w:pPr>
    </w:p>
    <w:p w14:paraId="286A9243" w14:textId="77777777" w:rsidR="00105242" w:rsidRDefault="00105242" w:rsidP="0048202C">
      <w:pPr>
        <w:spacing w:after="0"/>
        <w:rPr>
          <w:rFonts w:ascii="Times New Roman" w:hAnsi="Times New Roman" w:cs="Times New Roman"/>
          <w:b/>
        </w:rPr>
      </w:pPr>
    </w:p>
    <w:p w14:paraId="560D40E7" w14:textId="788055C4" w:rsidR="004A5076" w:rsidRPr="0048202C" w:rsidRDefault="004A5076" w:rsidP="0048202C">
      <w:pPr>
        <w:spacing w:after="0"/>
        <w:rPr>
          <w:rFonts w:ascii="Times New Roman" w:hAnsi="Times New Roman" w:cs="Times New Roman"/>
          <w:b/>
        </w:rPr>
      </w:pPr>
      <w:r w:rsidRPr="0048202C">
        <w:rPr>
          <w:rFonts w:ascii="Times New Roman" w:hAnsi="Times New Roman" w:cs="Times New Roman"/>
          <w:b/>
        </w:rPr>
        <w:t xml:space="preserve">§ </w:t>
      </w:r>
      <w:r w:rsidR="00F5487A">
        <w:rPr>
          <w:rFonts w:ascii="Times New Roman" w:hAnsi="Times New Roman" w:cs="Times New Roman"/>
          <w:b/>
        </w:rPr>
        <w:t>5</w:t>
      </w:r>
      <w:r w:rsidRPr="0048202C">
        <w:rPr>
          <w:rFonts w:ascii="Times New Roman" w:hAnsi="Times New Roman" w:cs="Times New Roman"/>
          <w:b/>
        </w:rPr>
        <w:t>. Sikkerhetsorientering</w:t>
      </w:r>
    </w:p>
    <w:p w14:paraId="50934E2D" w14:textId="69AC45DE" w:rsidR="00A50E48" w:rsidRPr="00845B67" w:rsidRDefault="007805D7" w:rsidP="00FB0882">
      <w:r w:rsidRPr="00FB0882">
        <w:rPr>
          <w:rFonts w:ascii="Times New Roman" w:hAnsi="Times New Roman" w:cs="Times New Roman"/>
        </w:rPr>
        <w:t>P</w:t>
      </w:r>
      <w:r w:rsidR="004A5076" w:rsidRPr="00FB0882">
        <w:rPr>
          <w:rFonts w:ascii="Times New Roman" w:hAnsi="Times New Roman" w:cs="Times New Roman"/>
        </w:rPr>
        <w:t xml:space="preserve">assasjerene </w:t>
      </w:r>
      <w:r w:rsidRPr="00FB0882">
        <w:rPr>
          <w:rFonts w:ascii="Times New Roman" w:hAnsi="Times New Roman" w:cs="Times New Roman"/>
        </w:rPr>
        <w:t xml:space="preserve">skal </w:t>
      </w:r>
      <w:r w:rsidR="004A5076" w:rsidRPr="00FB0882">
        <w:rPr>
          <w:rFonts w:ascii="Times New Roman" w:hAnsi="Times New Roman" w:cs="Times New Roman"/>
        </w:rPr>
        <w:t xml:space="preserve">umiddelbart før avgang </w:t>
      </w:r>
      <w:r w:rsidRPr="00FB0882">
        <w:rPr>
          <w:rFonts w:ascii="Times New Roman" w:hAnsi="Times New Roman" w:cs="Times New Roman"/>
        </w:rPr>
        <w:t>motta</w:t>
      </w:r>
      <w:r w:rsidR="004A5076" w:rsidRPr="00FB0882">
        <w:rPr>
          <w:rFonts w:ascii="Times New Roman" w:hAnsi="Times New Roman" w:cs="Times New Roman"/>
        </w:rPr>
        <w:t xml:space="preserve"> en sikkerhetsorientering</w:t>
      </w:r>
      <w:r w:rsidRPr="00FB0882">
        <w:rPr>
          <w:rFonts w:ascii="Times New Roman" w:hAnsi="Times New Roman" w:cs="Times New Roman"/>
        </w:rPr>
        <w:t xml:space="preserve"> </w:t>
      </w:r>
      <w:r w:rsidR="00183591">
        <w:rPr>
          <w:rFonts w:ascii="Times New Roman" w:hAnsi="Times New Roman" w:cs="Times New Roman"/>
        </w:rPr>
        <w:t>tilpasset</w:t>
      </w:r>
      <w:r w:rsidR="00A50E48">
        <w:rPr>
          <w:rFonts w:ascii="Times New Roman" w:hAnsi="Times New Roman" w:cs="Times New Roman"/>
        </w:rPr>
        <w:t xml:space="preserve"> </w:t>
      </w:r>
      <w:r w:rsidR="00DD564D">
        <w:rPr>
          <w:rFonts w:ascii="Times New Roman" w:hAnsi="Times New Roman" w:cs="Times New Roman"/>
        </w:rPr>
        <w:t>seilasen</w:t>
      </w:r>
      <w:r w:rsidR="00183591">
        <w:rPr>
          <w:rFonts w:ascii="Times New Roman" w:hAnsi="Times New Roman" w:cs="Times New Roman"/>
        </w:rPr>
        <w:t>s formål</w:t>
      </w:r>
      <w:r w:rsidR="00A50E48">
        <w:rPr>
          <w:rFonts w:ascii="Times New Roman" w:hAnsi="Times New Roman" w:cs="Times New Roman"/>
        </w:rPr>
        <w:t xml:space="preserve"> </w:t>
      </w:r>
      <w:r w:rsidRPr="00FB0882">
        <w:rPr>
          <w:rFonts w:ascii="Times New Roman" w:hAnsi="Times New Roman" w:cs="Times New Roman"/>
        </w:rPr>
        <w:t>på et språk de forstår. Orienter</w:t>
      </w:r>
      <w:r w:rsidR="00A50E48" w:rsidRPr="00FB0882">
        <w:rPr>
          <w:rFonts w:ascii="Times New Roman" w:hAnsi="Times New Roman" w:cs="Times New Roman"/>
        </w:rPr>
        <w:t>ingen skal som minimum gi</w:t>
      </w:r>
      <w:r w:rsidRPr="00FB0882">
        <w:rPr>
          <w:rFonts w:ascii="Times New Roman" w:hAnsi="Times New Roman" w:cs="Times New Roman"/>
        </w:rPr>
        <w:t xml:space="preserve"> informasjon </w:t>
      </w:r>
      <w:r w:rsidR="00A50E48" w:rsidRPr="00FB0882">
        <w:rPr>
          <w:rFonts w:ascii="Times New Roman" w:hAnsi="Times New Roman" w:cs="Times New Roman"/>
        </w:rPr>
        <w:t xml:space="preserve">om </w:t>
      </w:r>
      <w:r w:rsidR="000440B9">
        <w:rPr>
          <w:rFonts w:ascii="Times New Roman" w:hAnsi="Times New Roman" w:cs="Times New Roman"/>
        </w:rPr>
        <w:t>bruk av redningsmidler,</w:t>
      </w:r>
      <w:r w:rsidR="00A50E48" w:rsidRPr="00FC3481">
        <w:rPr>
          <w:rFonts w:ascii="Times New Roman" w:hAnsi="Times New Roman" w:cs="Times New Roman"/>
        </w:rPr>
        <w:t xml:space="preserve"> hvordan passasjerene skal opptre i en nødssituasjon</w:t>
      </w:r>
      <w:r w:rsidR="000440B9">
        <w:rPr>
          <w:rFonts w:ascii="Times New Roman" w:hAnsi="Times New Roman" w:cs="Times New Roman"/>
        </w:rPr>
        <w:t xml:space="preserve"> og</w:t>
      </w:r>
      <w:r w:rsidR="00A50E48" w:rsidRPr="00A50E48">
        <w:rPr>
          <w:rFonts w:ascii="Times New Roman" w:hAnsi="Times New Roman" w:cs="Times New Roman"/>
        </w:rPr>
        <w:t xml:space="preserve"> </w:t>
      </w:r>
      <w:r w:rsidR="00A50E48" w:rsidRPr="00FB0882">
        <w:rPr>
          <w:rFonts w:ascii="Times New Roman" w:hAnsi="Times New Roman" w:cs="Times New Roman"/>
        </w:rPr>
        <w:t>risiko forbundet med</w:t>
      </w:r>
      <w:r w:rsidRPr="00FB0882">
        <w:rPr>
          <w:rFonts w:ascii="Times New Roman" w:hAnsi="Times New Roman" w:cs="Times New Roman"/>
        </w:rPr>
        <w:t xml:space="preserve"> </w:t>
      </w:r>
      <w:r w:rsidR="00A50E48">
        <w:rPr>
          <w:rFonts w:ascii="Times New Roman" w:hAnsi="Times New Roman" w:cs="Times New Roman"/>
        </w:rPr>
        <w:t xml:space="preserve">eventuell </w:t>
      </w:r>
      <w:r w:rsidRPr="00FB0882">
        <w:rPr>
          <w:rFonts w:ascii="Times New Roman" w:hAnsi="Times New Roman" w:cs="Times New Roman"/>
        </w:rPr>
        <w:t>høy hastighet</w:t>
      </w:r>
      <w:r w:rsidR="000440B9">
        <w:rPr>
          <w:rFonts w:ascii="Times New Roman" w:hAnsi="Times New Roman" w:cs="Times New Roman"/>
        </w:rPr>
        <w:t>.</w:t>
      </w:r>
    </w:p>
    <w:p w14:paraId="1AADEB03" w14:textId="1EA1FF1A" w:rsidR="00312474" w:rsidRPr="00312474" w:rsidRDefault="00312474" w:rsidP="00FB0882">
      <w:pPr>
        <w:pStyle w:val="Listeavsnitt"/>
        <w:ind w:left="360"/>
      </w:pPr>
    </w:p>
    <w:p w14:paraId="4509CBEE" w14:textId="39C65631" w:rsidR="007D4D72" w:rsidRPr="00E53BA0" w:rsidRDefault="007D4D72" w:rsidP="007D4D72">
      <w:pPr>
        <w:rPr>
          <w:rFonts w:ascii="Times New Roman" w:hAnsi="Times New Roman" w:cs="Times New Roman"/>
          <w:b/>
          <w:sz w:val="28"/>
          <w:szCs w:val="28"/>
        </w:rPr>
      </w:pPr>
      <w:bookmarkStart w:id="20" w:name="_Hlk12625896"/>
      <w:r w:rsidRPr="00E53BA0">
        <w:rPr>
          <w:rFonts w:ascii="Times New Roman" w:hAnsi="Times New Roman" w:cs="Times New Roman"/>
          <w:b/>
          <w:sz w:val="28"/>
          <w:szCs w:val="28"/>
        </w:rPr>
        <w:t xml:space="preserve">Kapittel </w:t>
      </w:r>
      <w:r w:rsidR="002B7848">
        <w:rPr>
          <w:rFonts w:ascii="Times New Roman" w:hAnsi="Times New Roman" w:cs="Times New Roman"/>
          <w:b/>
          <w:sz w:val="28"/>
          <w:szCs w:val="28"/>
        </w:rPr>
        <w:t>2</w:t>
      </w:r>
      <w:r w:rsidRPr="00E53BA0">
        <w:rPr>
          <w:rFonts w:ascii="Times New Roman" w:hAnsi="Times New Roman" w:cs="Times New Roman"/>
          <w:b/>
          <w:sz w:val="28"/>
          <w:szCs w:val="28"/>
        </w:rPr>
        <w:t xml:space="preserve"> – </w:t>
      </w:r>
      <w:r w:rsidR="006467BF">
        <w:rPr>
          <w:rFonts w:ascii="Times New Roman" w:hAnsi="Times New Roman" w:cs="Times New Roman"/>
          <w:b/>
          <w:sz w:val="28"/>
          <w:szCs w:val="28"/>
        </w:rPr>
        <w:t xml:space="preserve">Bemanning og </w:t>
      </w:r>
      <w:r w:rsidR="00AE41BC">
        <w:rPr>
          <w:rFonts w:ascii="Times New Roman" w:hAnsi="Times New Roman" w:cs="Times New Roman"/>
          <w:b/>
          <w:sz w:val="28"/>
          <w:szCs w:val="28"/>
        </w:rPr>
        <w:t>o</w:t>
      </w:r>
      <w:r w:rsidR="00E53BA0">
        <w:rPr>
          <w:rFonts w:ascii="Times New Roman" w:hAnsi="Times New Roman" w:cs="Times New Roman"/>
          <w:b/>
          <w:sz w:val="28"/>
          <w:szCs w:val="28"/>
        </w:rPr>
        <w:t>perasjonsbegrensninger</w:t>
      </w:r>
    </w:p>
    <w:bookmarkEnd w:id="20"/>
    <w:p w14:paraId="0030A450" w14:textId="50BF8170" w:rsidR="00E331BA" w:rsidRPr="008771E6" w:rsidRDefault="00E331BA" w:rsidP="00E331BA">
      <w:pPr>
        <w:spacing w:after="0"/>
        <w:rPr>
          <w:rFonts w:ascii="Times New Roman" w:hAnsi="Times New Roman" w:cs="Times New Roman"/>
          <w:b/>
        </w:rPr>
      </w:pPr>
      <w:r w:rsidRPr="008771E6">
        <w:rPr>
          <w:rFonts w:ascii="Times New Roman" w:hAnsi="Times New Roman" w:cs="Times New Roman"/>
          <w:b/>
        </w:rPr>
        <w:t xml:space="preserve">§ </w:t>
      </w:r>
      <w:r w:rsidR="00F5487A">
        <w:rPr>
          <w:rFonts w:ascii="Times New Roman" w:hAnsi="Times New Roman" w:cs="Times New Roman"/>
          <w:b/>
        </w:rPr>
        <w:t>6</w:t>
      </w:r>
      <w:r w:rsidRPr="008771E6">
        <w:rPr>
          <w:rFonts w:ascii="Times New Roman" w:hAnsi="Times New Roman" w:cs="Times New Roman"/>
          <w:b/>
        </w:rPr>
        <w:t xml:space="preserve">. </w:t>
      </w:r>
      <w:r w:rsidR="001B1595">
        <w:rPr>
          <w:rFonts w:ascii="Times New Roman" w:hAnsi="Times New Roman" w:cs="Times New Roman"/>
          <w:b/>
        </w:rPr>
        <w:t>K</w:t>
      </w:r>
      <w:r w:rsidR="001B1595" w:rsidRPr="008771E6">
        <w:rPr>
          <w:rFonts w:ascii="Times New Roman" w:hAnsi="Times New Roman" w:cs="Times New Roman"/>
          <w:b/>
        </w:rPr>
        <w:t>valifikasjonskrav</w:t>
      </w:r>
      <w:r w:rsidR="001B1595">
        <w:rPr>
          <w:rFonts w:ascii="Times New Roman" w:hAnsi="Times New Roman" w:cs="Times New Roman"/>
          <w:b/>
        </w:rPr>
        <w:t xml:space="preserve"> og b</w:t>
      </w:r>
      <w:r w:rsidRPr="008771E6">
        <w:rPr>
          <w:rFonts w:ascii="Times New Roman" w:hAnsi="Times New Roman" w:cs="Times New Roman"/>
          <w:b/>
        </w:rPr>
        <w:t>emanning</w:t>
      </w:r>
    </w:p>
    <w:p w14:paraId="38F6AFEB" w14:textId="799A707B" w:rsidR="00A54D84" w:rsidRDefault="000622F1" w:rsidP="00A4113A">
      <w:pPr>
        <w:pStyle w:val="Listeavsnitt"/>
        <w:numPr>
          <w:ilvl w:val="0"/>
          <w:numId w:val="5"/>
        </w:numPr>
        <w:rPr>
          <w:rFonts w:ascii="Times New Roman" w:hAnsi="Times New Roman" w:cs="Times New Roman"/>
        </w:rPr>
      </w:pPr>
      <w:r>
        <w:rPr>
          <w:rFonts w:ascii="Times New Roman" w:hAnsi="Times New Roman" w:cs="Times New Roman"/>
        </w:rPr>
        <w:t>Føreren av fartøyet</w:t>
      </w:r>
      <w:r w:rsidR="00A54D84" w:rsidRPr="00176A69">
        <w:rPr>
          <w:rFonts w:ascii="Times New Roman" w:hAnsi="Times New Roman" w:cs="Times New Roman"/>
        </w:rPr>
        <w:t xml:space="preserve"> </w:t>
      </w:r>
      <w:r w:rsidR="00A54D84" w:rsidRPr="008771E6">
        <w:rPr>
          <w:rFonts w:ascii="Times New Roman" w:hAnsi="Times New Roman" w:cs="Times New Roman"/>
        </w:rPr>
        <w:t xml:space="preserve">skal være kvalifisert etter de krav som følger av </w:t>
      </w:r>
      <w:r w:rsidR="00A54D84">
        <w:rPr>
          <w:rFonts w:ascii="Times New Roman" w:hAnsi="Times New Roman" w:cs="Times New Roman"/>
        </w:rPr>
        <w:t>forskrift om</w:t>
      </w:r>
      <w:r w:rsidR="00A54D84" w:rsidRPr="008771E6">
        <w:rPr>
          <w:rFonts w:ascii="Times New Roman" w:hAnsi="Times New Roman" w:cs="Times New Roman"/>
        </w:rPr>
        <w:t xml:space="preserve"> kvalifikasjo</w:t>
      </w:r>
      <w:r w:rsidR="00A54D84">
        <w:rPr>
          <w:rFonts w:ascii="Times New Roman" w:hAnsi="Times New Roman" w:cs="Times New Roman"/>
        </w:rPr>
        <w:t>ner og sertifikater for sjøfolk.</w:t>
      </w:r>
    </w:p>
    <w:p w14:paraId="33BAB6B1" w14:textId="3DFB15D3" w:rsidR="00306AD6" w:rsidRPr="008B5C8F" w:rsidRDefault="00306AD6" w:rsidP="00306AD6">
      <w:pPr>
        <w:pStyle w:val="Listeavsnitt"/>
        <w:numPr>
          <w:ilvl w:val="0"/>
          <w:numId w:val="5"/>
        </w:numPr>
        <w:spacing w:after="0"/>
      </w:pPr>
      <w:r w:rsidRPr="008B5C8F">
        <w:t xml:space="preserve">Fører av utenlandsk fartøy skal kunne dokumentere å ha gjennomgått </w:t>
      </w:r>
      <w:r w:rsidR="00B662E4" w:rsidRPr="008B5C8F">
        <w:t>opplæring</w:t>
      </w:r>
      <w:r w:rsidRPr="008B5C8F">
        <w:t xml:space="preserve"> som </w:t>
      </w:r>
      <w:r w:rsidR="00F7515C" w:rsidRPr="008B5C8F">
        <w:t>gir tilsvarende kompetanse som i</w:t>
      </w:r>
      <w:r w:rsidRPr="008B5C8F">
        <w:t xml:space="preserve"> første ledd</w:t>
      </w:r>
      <w:r w:rsidR="004056B9" w:rsidRPr="008B5C8F">
        <w:t xml:space="preserve"> og ha sertifikat </w:t>
      </w:r>
      <w:r w:rsidR="00F7515C" w:rsidRPr="008B5C8F">
        <w:t xml:space="preserve">utstedt av flaggstaten </w:t>
      </w:r>
      <w:r w:rsidR="004056B9" w:rsidRPr="008B5C8F">
        <w:t>som gir anledning til å føre passasjerer i det aktuelle fartsområdet.</w:t>
      </w:r>
    </w:p>
    <w:p w14:paraId="651C2F8E" w14:textId="07553174" w:rsidR="00E331BA" w:rsidRDefault="005F335C" w:rsidP="00A4113A">
      <w:pPr>
        <w:pStyle w:val="Listeavsnitt"/>
        <w:numPr>
          <w:ilvl w:val="0"/>
          <w:numId w:val="5"/>
        </w:numPr>
        <w:rPr>
          <w:rFonts w:ascii="Times New Roman" w:hAnsi="Times New Roman" w:cs="Times New Roman"/>
        </w:rPr>
      </w:pPr>
      <w:r>
        <w:rPr>
          <w:rFonts w:ascii="Times New Roman" w:hAnsi="Times New Roman" w:cs="Times New Roman"/>
        </w:rPr>
        <w:t xml:space="preserve">Rederiet skal vurdere om </w:t>
      </w:r>
      <w:r w:rsidR="00535DB3">
        <w:rPr>
          <w:rFonts w:ascii="Times New Roman" w:hAnsi="Times New Roman" w:cs="Times New Roman"/>
        </w:rPr>
        <w:t xml:space="preserve">det i tillegg til føreren av fartøyet er nødvendig med ekstra </w:t>
      </w:r>
      <w:r>
        <w:rPr>
          <w:rFonts w:ascii="Times New Roman" w:hAnsi="Times New Roman" w:cs="Times New Roman"/>
        </w:rPr>
        <w:t>bemanning. Bemanningen skal ha definerte oppgaver om bord.</w:t>
      </w:r>
    </w:p>
    <w:p w14:paraId="502E7F81" w14:textId="22DE4591" w:rsidR="00B430C9" w:rsidRDefault="00B430C9" w:rsidP="00DA386D">
      <w:pPr>
        <w:pStyle w:val="Listeavsnitt"/>
        <w:spacing w:after="0"/>
        <w:ind w:left="360"/>
        <w:rPr>
          <w:rFonts w:ascii="Times New Roman" w:hAnsi="Times New Roman" w:cs="Times New Roman"/>
          <w:color w:val="000000" w:themeColor="text1"/>
        </w:rPr>
      </w:pPr>
    </w:p>
    <w:p w14:paraId="441F8D03" w14:textId="77777777" w:rsidR="00B430C9" w:rsidRPr="001B1595" w:rsidRDefault="00B430C9" w:rsidP="00DA386D">
      <w:pPr>
        <w:pStyle w:val="Listeavsnitt"/>
        <w:spacing w:after="0"/>
        <w:ind w:left="360"/>
        <w:rPr>
          <w:rFonts w:ascii="Times New Roman" w:hAnsi="Times New Roman" w:cs="Times New Roman"/>
          <w:color w:val="000000" w:themeColor="text1"/>
        </w:rPr>
      </w:pPr>
    </w:p>
    <w:p w14:paraId="17F772A2" w14:textId="093B058D" w:rsidR="002F1E31" w:rsidRPr="008B7FCF" w:rsidRDefault="002F1E31" w:rsidP="002F1E31">
      <w:pPr>
        <w:spacing w:after="0"/>
        <w:rPr>
          <w:rFonts w:ascii="Times New Roman" w:hAnsi="Times New Roman" w:cs="Times New Roman"/>
          <w:b/>
          <w:color w:val="000000" w:themeColor="text1"/>
        </w:rPr>
      </w:pPr>
      <w:r w:rsidRPr="008B7FCF">
        <w:rPr>
          <w:rFonts w:ascii="Times New Roman" w:hAnsi="Times New Roman" w:cs="Times New Roman"/>
          <w:b/>
          <w:color w:val="000000" w:themeColor="text1"/>
        </w:rPr>
        <w:t>§ 7</w:t>
      </w:r>
      <w:r w:rsidR="0080109C" w:rsidRPr="008B7FCF">
        <w:rPr>
          <w:rFonts w:ascii="Times New Roman" w:hAnsi="Times New Roman" w:cs="Times New Roman"/>
          <w:b/>
          <w:color w:val="000000" w:themeColor="text1"/>
        </w:rPr>
        <w:t>.</w:t>
      </w:r>
      <w:r w:rsidRPr="008B7FCF">
        <w:rPr>
          <w:rFonts w:ascii="Times New Roman" w:hAnsi="Times New Roman" w:cs="Times New Roman"/>
          <w:b/>
          <w:color w:val="000000" w:themeColor="text1"/>
        </w:rPr>
        <w:t xml:space="preserve"> Operasjonsbegrensninger i territorialfarvannet ved Fastlands-Norge</w:t>
      </w:r>
    </w:p>
    <w:p w14:paraId="56446BB5" w14:textId="77777777" w:rsidR="002F1E31" w:rsidRPr="008B7FCF" w:rsidRDefault="002F1E31" w:rsidP="002F1E31">
      <w:pPr>
        <w:spacing w:after="0"/>
        <w:rPr>
          <w:rFonts w:ascii="Times New Roman" w:hAnsi="Times New Roman" w:cs="Times New Roman"/>
          <w:color w:val="000000" w:themeColor="text1"/>
        </w:rPr>
      </w:pPr>
      <w:r w:rsidRPr="008B7FCF">
        <w:rPr>
          <w:rFonts w:ascii="Times New Roman" w:hAnsi="Times New Roman" w:cs="Times New Roman"/>
          <w:color w:val="000000" w:themeColor="text1"/>
        </w:rPr>
        <w:t>For fartøy uten overbygning som gir beskyttelse mot været for alle passasjerer gjelder:</w:t>
      </w:r>
    </w:p>
    <w:p w14:paraId="0AF55CFD" w14:textId="650A9E4D" w:rsidR="002F1E31" w:rsidRPr="008B7FCF" w:rsidRDefault="002F1E31" w:rsidP="002F1E31">
      <w:pPr>
        <w:pStyle w:val="Listeavsnitt"/>
        <w:numPr>
          <w:ilvl w:val="0"/>
          <w:numId w:val="39"/>
        </w:numPr>
        <w:spacing w:after="0"/>
        <w:rPr>
          <w:rFonts w:ascii="Times New Roman" w:hAnsi="Times New Roman" w:cs="Times New Roman"/>
          <w:color w:val="000000" w:themeColor="text1"/>
        </w:rPr>
      </w:pPr>
      <w:r w:rsidRPr="008B7FCF">
        <w:rPr>
          <w:rFonts w:ascii="Times New Roman" w:hAnsi="Times New Roman" w:cs="Times New Roman"/>
          <w:color w:val="000000" w:themeColor="text1"/>
        </w:rPr>
        <w:t xml:space="preserve">Høyeste tillatte hastighet i fartsområde 4 og større i perioden </w:t>
      </w:r>
      <w:bookmarkStart w:id="21" w:name="_Hlk11321756"/>
      <w:r w:rsidRPr="008B7FCF">
        <w:rPr>
          <w:rFonts w:ascii="Times New Roman" w:hAnsi="Times New Roman" w:cs="Times New Roman"/>
          <w:color w:val="000000" w:themeColor="text1"/>
        </w:rPr>
        <w:t xml:space="preserve">1. oktober – 31. mars </w:t>
      </w:r>
      <w:bookmarkEnd w:id="21"/>
      <w:r w:rsidRPr="008B7FCF">
        <w:rPr>
          <w:rFonts w:ascii="Times New Roman" w:hAnsi="Times New Roman" w:cs="Times New Roman"/>
          <w:color w:val="000000" w:themeColor="text1"/>
        </w:rPr>
        <w:t>er 20 knop.</w:t>
      </w:r>
    </w:p>
    <w:p w14:paraId="01FD08DE" w14:textId="4C85D27A" w:rsidR="002F1E31" w:rsidRPr="008B7FCF" w:rsidRDefault="002F1E31" w:rsidP="002F1E31">
      <w:pPr>
        <w:pStyle w:val="Listeavsnitt"/>
        <w:numPr>
          <w:ilvl w:val="0"/>
          <w:numId w:val="39"/>
        </w:numPr>
        <w:spacing w:after="0"/>
        <w:rPr>
          <w:rFonts w:ascii="Times New Roman" w:hAnsi="Times New Roman" w:cs="Times New Roman"/>
          <w:color w:val="000000" w:themeColor="text1"/>
        </w:rPr>
      </w:pPr>
      <w:bookmarkStart w:id="22" w:name="_Hlk11320804"/>
      <w:r w:rsidRPr="008B7FCF">
        <w:rPr>
          <w:rFonts w:ascii="Times New Roman" w:hAnsi="Times New Roman" w:cs="Times New Roman"/>
          <w:color w:val="000000" w:themeColor="text1"/>
        </w:rPr>
        <w:t xml:space="preserve">Når fartøyet opererer i over 20 knop i fartsområde 3, eller i fartsområde 4 og større i perioden </w:t>
      </w:r>
      <w:bookmarkStart w:id="23" w:name="_Hlk11321770"/>
      <w:r w:rsidRPr="008B7FCF">
        <w:rPr>
          <w:rFonts w:ascii="Times New Roman" w:hAnsi="Times New Roman" w:cs="Times New Roman"/>
          <w:color w:val="000000" w:themeColor="text1"/>
        </w:rPr>
        <w:t>1. april – 30. september</w:t>
      </w:r>
      <w:r w:rsidR="003F56DE" w:rsidRPr="008B7FCF">
        <w:rPr>
          <w:rFonts w:ascii="Times New Roman" w:hAnsi="Times New Roman" w:cs="Times New Roman"/>
          <w:color w:val="000000" w:themeColor="text1"/>
        </w:rPr>
        <w:t>,</w:t>
      </w:r>
      <w:r w:rsidR="00B5197D" w:rsidRPr="008B7FCF">
        <w:rPr>
          <w:rFonts w:ascii="Times New Roman" w:hAnsi="Times New Roman" w:cs="Times New Roman"/>
          <w:color w:val="000000" w:themeColor="text1"/>
        </w:rPr>
        <w:t xml:space="preserve"> </w:t>
      </w:r>
      <w:bookmarkEnd w:id="23"/>
      <w:r w:rsidRPr="008B7FCF">
        <w:rPr>
          <w:rFonts w:ascii="Times New Roman" w:hAnsi="Times New Roman" w:cs="Times New Roman"/>
          <w:color w:val="000000" w:themeColor="text1"/>
        </w:rPr>
        <w:t>skal avstanden til nødhavn</w:t>
      </w:r>
      <w:r w:rsidR="00B5197D" w:rsidRPr="008B7FCF">
        <w:rPr>
          <w:rFonts w:ascii="Times New Roman" w:hAnsi="Times New Roman" w:cs="Times New Roman"/>
          <w:color w:val="000000" w:themeColor="text1"/>
        </w:rPr>
        <w:t>,</w:t>
      </w:r>
      <w:r w:rsidRPr="008B7FCF">
        <w:rPr>
          <w:rFonts w:ascii="Times New Roman" w:hAnsi="Times New Roman" w:cs="Times New Roman"/>
          <w:color w:val="000000" w:themeColor="text1"/>
        </w:rPr>
        <w:t xml:space="preserve"> eller følgefartøy med plass til alle personer som befinner seg om bord i begge fartøy, ikke overstige 5 nautiske mil.</w:t>
      </w:r>
    </w:p>
    <w:bookmarkEnd w:id="22"/>
    <w:p w14:paraId="05A66FBF" w14:textId="77777777" w:rsidR="00BD0D66" w:rsidRPr="008D16AD" w:rsidRDefault="00BD0D66" w:rsidP="008D16AD">
      <w:pPr>
        <w:spacing w:after="0"/>
        <w:rPr>
          <w:rFonts w:ascii="Times New Roman" w:hAnsi="Times New Roman" w:cs="Times New Roman"/>
          <w:color w:val="000000" w:themeColor="text1"/>
        </w:rPr>
      </w:pPr>
    </w:p>
    <w:p w14:paraId="5D19ADF4" w14:textId="77777777" w:rsidR="00BD0D66" w:rsidRPr="008F7665" w:rsidRDefault="00BD0D66" w:rsidP="008F7665">
      <w:pPr>
        <w:pStyle w:val="Listeavsnitt"/>
        <w:spacing w:after="0"/>
        <w:ind w:left="360"/>
        <w:rPr>
          <w:rFonts w:ascii="Times New Roman" w:hAnsi="Times New Roman" w:cs="Times New Roman"/>
          <w:color w:val="000000" w:themeColor="text1"/>
        </w:rPr>
      </w:pPr>
    </w:p>
    <w:p w14:paraId="52BA37E0" w14:textId="76230024" w:rsidR="00105242" w:rsidRPr="00B31DA3" w:rsidRDefault="00105242" w:rsidP="00105242">
      <w:pPr>
        <w:spacing w:after="0"/>
        <w:rPr>
          <w:rFonts w:ascii="Times New Roman" w:hAnsi="Times New Roman" w:cs="Times New Roman"/>
          <w:b/>
        </w:rPr>
      </w:pPr>
      <w:r w:rsidRPr="00B31DA3">
        <w:rPr>
          <w:rFonts w:ascii="Times New Roman" w:hAnsi="Times New Roman" w:cs="Times New Roman"/>
          <w:b/>
        </w:rPr>
        <w:t xml:space="preserve">§ </w:t>
      </w:r>
      <w:r w:rsidR="00F5487A">
        <w:rPr>
          <w:rFonts w:ascii="Times New Roman" w:hAnsi="Times New Roman" w:cs="Times New Roman"/>
          <w:b/>
        </w:rPr>
        <w:t>8</w:t>
      </w:r>
      <w:r w:rsidRPr="00B31DA3">
        <w:rPr>
          <w:rFonts w:ascii="Times New Roman" w:hAnsi="Times New Roman" w:cs="Times New Roman"/>
          <w:b/>
        </w:rPr>
        <w:t>. Operasjonsbegrensninger i territorialfarvannet ved Svalbard</w:t>
      </w:r>
    </w:p>
    <w:p w14:paraId="4CFE66D0" w14:textId="77777777" w:rsidR="00105242" w:rsidRPr="00155EB9" w:rsidRDefault="00105242" w:rsidP="00A4113A">
      <w:pPr>
        <w:pStyle w:val="Listeavsnitt"/>
        <w:numPr>
          <w:ilvl w:val="0"/>
          <w:numId w:val="17"/>
        </w:numPr>
        <w:rPr>
          <w:rFonts w:ascii="Times New Roman" w:hAnsi="Times New Roman" w:cs="Times New Roman"/>
          <w:color w:val="000000" w:themeColor="text1"/>
        </w:rPr>
      </w:pPr>
      <w:r w:rsidRPr="00155EB9">
        <w:rPr>
          <w:rFonts w:ascii="Times New Roman" w:hAnsi="Times New Roman" w:cs="Times New Roman"/>
          <w:color w:val="000000" w:themeColor="text1"/>
        </w:rPr>
        <w:t>Seilas i territorialfarvannet ved Svalbard er bare tillatt i perioden 1. mai – 31. oktober.</w:t>
      </w:r>
    </w:p>
    <w:p w14:paraId="56BB1C9E" w14:textId="40341987" w:rsidR="00105242" w:rsidRPr="00155EB9" w:rsidRDefault="00105242" w:rsidP="00A4113A">
      <w:pPr>
        <w:pStyle w:val="Listeavsnitt"/>
        <w:numPr>
          <w:ilvl w:val="0"/>
          <w:numId w:val="17"/>
        </w:numPr>
        <w:rPr>
          <w:rFonts w:ascii="Times New Roman" w:hAnsi="Times New Roman" w:cs="Times New Roman"/>
          <w:color w:val="000000" w:themeColor="text1"/>
        </w:rPr>
      </w:pPr>
      <w:r w:rsidRPr="00155EB9">
        <w:rPr>
          <w:rFonts w:ascii="Times New Roman" w:hAnsi="Times New Roman" w:cs="Times New Roman"/>
          <w:color w:val="000000" w:themeColor="text1"/>
        </w:rPr>
        <w:t xml:space="preserve">Fartøy uten overbygning som gir beskyttelse mot været for alle </w:t>
      </w:r>
      <w:r w:rsidR="00E64D64" w:rsidRPr="00155EB9">
        <w:rPr>
          <w:rFonts w:ascii="Times New Roman" w:hAnsi="Times New Roman" w:cs="Times New Roman"/>
          <w:color w:val="000000" w:themeColor="text1"/>
        </w:rPr>
        <w:t>p</w:t>
      </w:r>
      <w:r w:rsidR="00E64D64">
        <w:rPr>
          <w:rFonts w:ascii="Times New Roman" w:hAnsi="Times New Roman" w:cs="Times New Roman"/>
          <w:color w:val="000000" w:themeColor="text1"/>
        </w:rPr>
        <w:t>assasjerer</w:t>
      </w:r>
      <w:r w:rsidRPr="00155EB9">
        <w:rPr>
          <w:rFonts w:ascii="Times New Roman" w:hAnsi="Times New Roman" w:cs="Times New Roman"/>
          <w:color w:val="000000" w:themeColor="text1"/>
        </w:rPr>
        <w:t xml:space="preserve"> kan bare seile i følgende områder: </w:t>
      </w:r>
    </w:p>
    <w:p w14:paraId="6345B82E" w14:textId="78A5479C" w:rsidR="00105242" w:rsidRPr="00A875FD" w:rsidRDefault="00105242" w:rsidP="00A4113A">
      <w:pPr>
        <w:pStyle w:val="Listeavsnitt"/>
        <w:numPr>
          <w:ilvl w:val="1"/>
          <w:numId w:val="17"/>
        </w:numPr>
        <w:rPr>
          <w:rFonts w:ascii="Times New Roman" w:hAnsi="Times New Roman" w:cs="Times New Roman"/>
        </w:rPr>
      </w:pPr>
      <w:r w:rsidRPr="00781B45">
        <w:rPr>
          <w:rFonts w:ascii="Times New Roman" w:hAnsi="Times New Roman" w:cs="Times New Roman"/>
          <w:i/>
        </w:rPr>
        <w:t>Isfjorden</w:t>
      </w:r>
      <w:r w:rsidRPr="00781B45">
        <w:rPr>
          <w:rFonts w:ascii="Times New Roman" w:hAnsi="Times New Roman" w:cs="Times New Roman"/>
        </w:rPr>
        <w:t xml:space="preserve">, avgrenset vestover av en rett linje mellom </w:t>
      </w:r>
      <w:r w:rsidR="0052724D" w:rsidRPr="00781B45">
        <w:rPr>
          <w:rFonts w:ascii="Times New Roman" w:hAnsi="Times New Roman" w:cs="Times New Roman"/>
        </w:rPr>
        <w:t xml:space="preserve">Daudmannsodden </w:t>
      </w:r>
      <w:r w:rsidR="00781B45" w:rsidRPr="00781B45">
        <w:rPr>
          <w:rFonts w:ascii="Times New Roman" w:hAnsi="Times New Roman" w:cs="Times New Roman"/>
        </w:rPr>
        <w:t>(</w:t>
      </w:r>
      <w:r w:rsidR="00A875FD">
        <w:rPr>
          <w:rFonts w:ascii="Times New Roman" w:hAnsi="Times New Roman" w:cs="Times New Roman"/>
        </w:rPr>
        <w:t>78°12'10"N 12°5</w:t>
      </w:r>
      <w:r w:rsidR="00DD1CEE">
        <w:rPr>
          <w:rFonts w:ascii="Times New Roman" w:hAnsi="Times New Roman" w:cs="Times New Roman"/>
        </w:rPr>
        <w:t>9'0</w:t>
      </w:r>
      <w:r w:rsidR="00A875FD">
        <w:rPr>
          <w:rFonts w:ascii="Times New Roman" w:hAnsi="Times New Roman" w:cs="Times New Roman"/>
        </w:rPr>
        <w:t>0</w:t>
      </w:r>
      <w:r w:rsidR="00781B45" w:rsidRPr="00781B45">
        <w:rPr>
          <w:rFonts w:ascii="Times New Roman" w:hAnsi="Times New Roman" w:cs="Times New Roman"/>
        </w:rPr>
        <w:t>"</w:t>
      </w:r>
      <w:r w:rsidR="00DD1CEE">
        <w:rPr>
          <w:rFonts w:ascii="Times New Roman" w:hAnsi="Times New Roman" w:cs="Times New Roman"/>
        </w:rPr>
        <w:t>Ø</w:t>
      </w:r>
      <w:r w:rsidR="00781B45" w:rsidRPr="00781B45">
        <w:rPr>
          <w:rFonts w:ascii="Times New Roman" w:hAnsi="Times New Roman" w:cs="Times New Roman"/>
        </w:rPr>
        <w:t xml:space="preserve">) </w:t>
      </w:r>
      <w:r w:rsidR="0052724D" w:rsidRPr="00781B45">
        <w:rPr>
          <w:rFonts w:ascii="Times New Roman" w:hAnsi="Times New Roman" w:cs="Times New Roman"/>
        </w:rPr>
        <w:t>og Revleodden (</w:t>
      </w:r>
      <w:r w:rsidR="00A875FD">
        <w:rPr>
          <w:rFonts w:ascii="Times New Roman" w:hAnsi="Times New Roman" w:cs="Times New Roman"/>
        </w:rPr>
        <w:t>78°03'00</w:t>
      </w:r>
      <w:r w:rsidR="00781B45" w:rsidRPr="00781B45">
        <w:rPr>
          <w:rFonts w:ascii="Times New Roman" w:hAnsi="Times New Roman" w:cs="Times New Roman"/>
        </w:rPr>
        <w:t>"N 13°3</w:t>
      </w:r>
      <w:r w:rsidR="00A875FD">
        <w:rPr>
          <w:rFonts w:ascii="Times New Roman" w:hAnsi="Times New Roman" w:cs="Times New Roman"/>
        </w:rPr>
        <w:t>4'</w:t>
      </w:r>
      <w:r w:rsidR="008A7671">
        <w:rPr>
          <w:rFonts w:ascii="Times New Roman" w:hAnsi="Times New Roman" w:cs="Times New Roman"/>
        </w:rPr>
        <w:t>40</w:t>
      </w:r>
      <w:r w:rsidR="00781B45" w:rsidRPr="00A875FD">
        <w:rPr>
          <w:rFonts w:ascii="Times New Roman" w:hAnsi="Times New Roman" w:cs="Times New Roman"/>
        </w:rPr>
        <w:t>"</w:t>
      </w:r>
      <w:r w:rsidR="00DD1CEE">
        <w:rPr>
          <w:rFonts w:ascii="Times New Roman" w:hAnsi="Times New Roman" w:cs="Times New Roman"/>
        </w:rPr>
        <w:t>Ø</w:t>
      </w:r>
      <w:r w:rsidR="00781B45" w:rsidRPr="00A875FD">
        <w:rPr>
          <w:rFonts w:ascii="Times New Roman" w:hAnsi="Times New Roman" w:cs="Times New Roman"/>
        </w:rPr>
        <w:t>).</w:t>
      </w:r>
    </w:p>
    <w:p w14:paraId="04B7B44D" w14:textId="1FC57551" w:rsidR="00105242" w:rsidRPr="00781B45" w:rsidRDefault="00105242" w:rsidP="00A4113A">
      <w:pPr>
        <w:pStyle w:val="Listeavsnitt"/>
        <w:numPr>
          <w:ilvl w:val="1"/>
          <w:numId w:val="17"/>
        </w:numPr>
        <w:rPr>
          <w:rFonts w:ascii="Times New Roman" w:hAnsi="Times New Roman" w:cs="Times New Roman"/>
        </w:rPr>
      </w:pPr>
      <w:r w:rsidRPr="00781B45">
        <w:rPr>
          <w:rFonts w:ascii="Times New Roman" w:hAnsi="Times New Roman" w:cs="Times New Roman"/>
          <w:i/>
        </w:rPr>
        <w:lastRenderedPageBreak/>
        <w:t>Kongsfjorden, Krossfjorden, Lilliehöökfjorden, Möllerfjorden og den nordlige del av Forlandsundet.</w:t>
      </w:r>
      <w:r w:rsidRPr="00781B45">
        <w:rPr>
          <w:rFonts w:ascii="Times New Roman" w:hAnsi="Times New Roman" w:cs="Times New Roman"/>
        </w:rPr>
        <w:t xml:space="preserve"> Området avgrenses vestover av e</w:t>
      </w:r>
      <w:r w:rsidR="00EA346F">
        <w:rPr>
          <w:rFonts w:ascii="Times New Roman" w:hAnsi="Times New Roman" w:cs="Times New Roman"/>
        </w:rPr>
        <w:t xml:space="preserve">n rett linje mellom </w:t>
      </w:r>
      <w:r w:rsidR="0052724D" w:rsidRPr="00781B45">
        <w:rPr>
          <w:rFonts w:ascii="Times New Roman" w:hAnsi="Times New Roman" w:cs="Times New Roman"/>
        </w:rPr>
        <w:t>Kapp Mitra (</w:t>
      </w:r>
      <w:r w:rsidR="00781B45">
        <w:rPr>
          <w:rFonts w:ascii="Times New Roman" w:hAnsi="Times New Roman" w:cs="Times New Roman"/>
        </w:rPr>
        <w:t>79°06'52</w:t>
      </w:r>
      <w:r w:rsidR="0052724D" w:rsidRPr="00781B45">
        <w:rPr>
          <w:rFonts w:ascii="Times New Roman" w:hAnsi="Times New Roman" w:cs="Times New Roman"/>
        </w:rPr>
        <w:t>"N 11°10'1</w:t>
      </w:r>
      <w:r w:rsidR="00781B45">
        <w:rPr>
          <w:rFonts w:ascii="Times New Roman" w:hAnsi="Times New Roman" w:cs="Times New Roman"/>
        </w:rPr>
        <w:t>7</w:t>
      </w:r>
      <w:r w:rsidR="0052724D" w:rsidRPr="00781B45">
        <w:rPr>
          <w:rFonts w:ascii="Times New Roman" w:hAnsi="Times New Roman" w:cs="Times New Roman"/>
        </w:rPr>
        <w:t>"</w:t>
      </w:r>
      <w:r w:rsidR="00DD1CEE">
        <w:rPr>
          <w:rFonts w:ascii="Times New Roman" w:hAnsi="Times New Roman" w:cs="Times New Roman"/>
        </w:rPr>
        <w:t>Ø</w:t>
      </w:r>
      <w:r w:rsidR="0052724D" w:rsidRPr="00781B45">
        <w:rPr>
          <w:rFonts w:ascii="Times New Roman" w:hAnsi="Times New Roman" w:cs="Times New Roman"/>
        </w:rPr>
        <w:t>) og Fuglehuken (</w:t>
      </w:r>
      <w:r w:rsidR="00A875FD">
        <w:rPr>
          <w:rFonts w:ascii="Times New Roman" w:hAnsi="Times New Roman" w:cs="Times New Roman"/>
        </w:rPr>
        <w:t>78°53'4</w:t>
      </w:r>
      <w:r w:rsidR="00DD1CEE">
        <w:rPr>
          <w:rFonts w:ascii="Times New Roman" w:hAnsi="Times New Roman" w:cs="Times New Roman"/>
        </w:rPr>
        <w:t>6"N 10°28'10</w:t>
      </w:r>
      <w:r w:rsidR="0052724D" w:rsidRPr="00781B45">
        <w:rPr>
          <w:rFonts w:ascii="Times New Roman" w:hAnsi="Times New Roman" w:cs="Times New Roman"/>
        </w:rPr>
        <w:t>"</w:t>
      </w:r>
      <w:r w:rsidR="00DD1CEE">
        <w:rPr>
          <w:rFonts w:ascii="Times New Roman" w:hAnsi="Times New Roman" w:cs="Times New Roman"/>
        </w:rPr>
        <w:t>Ø</w:t>
      </w:r>
      <w:r w:rsidR="0052724D" w:rsidRPr="00781B45">
        <w:rPr>
          <w:rFonts w:ascii="Times New Roman" w:hAnsi="Times New Roman" w:cs="Times New Roman"/>
        </w:rPr>
        <w:t xml:space="preserve">), </w:t>
      </w:r>
      <w:r w:rsidRPr="00781B45">
        <w:rPr>
          <w:rFonts w:ascii="Times New Roman" w:hAnsi="Times New Roman" w:cs="Times New Roman"/>
        </w:rPr>
        <w:t xml:space="preserve">og sørover av en rett linje mellom </w:t>
      </w:r>
      <w:r w:rsidR="0052724D" w:rsidRPr="00781B45">
        <w:rPr>
          <w:rFonts w:ascii="Times New Roman" w:hAnsi="Times New Roman" w:cs="Times New Roman"/>
        </w:rPr>
        <w:t>Murraypynten (</w:t>
      </w:r>
      <w:r w:rsidR="00A875FD">
        <w:rPr>
          <w:rFonts w:ascii="Times New Roman" w:hAnsi="Times New Roman" w:cs="Times New Roman"/>
        </w:rPr>
        <w:t>78°43'40"N 11°11'15</w:t>
      </w:r>
      <w:r w:rsidR="0052724D" w:rsidRPr="00781B45">
        <w:rPr>
          <w:rFonts w:ascii="Times New Roman" w:hAnsi="Times New Roman" w:cs="Times New Roman"/>
        </w:rPr>
        <w:t>"</w:t>
      </w:r>
      <w:r w:rsidR="00DD1CEE">
        <w:rPr>
          <w:rFonts w:ascii="Times New Roman" w:hAnsi="Times New Roman" w:cs="Times New Roman"/>
        </w:rPr>
        <w:t>Ø</w:t>
      </w:r>
      <w:r w:rsidR="0052724D" w:rsidRPr="00781B45">
        <w:rPr>
          <w:rFonts w:ascii="Times New Roman" w:hAnsi="Times New Roman" w:cs="Times New Roman"/>
        </w:rPr>
        <w:t>) og Sarstangen (</w:t>
      </w:r>
      <w:r w:rsidR="00A875FD">
        <w:rPr>
          <w:rFonts w:ascii="Times New Roman" w:hAnsi="Times New Roman" w:cs="Times New Roman"/>
        </w:rPr>
        <w:t>78°43'</w:t>
      </w:r>
      <w:r w:rsidR="00F5487A">
        <w:rPr>
          <w:rFonts w:ascii="Times New Roman" w:hAnsi="Times New Roman" w:cs="Times New Roman"/>
        </w:rPr>
        <w:t>3</w:t>
      </w:r>
      <w:r w:rsidR="00DD1CEE">
        <w:rPr>
          <w:rFonts w:ascii="Times New Roman" w:hAnsi="Times New Roman" w:cs="Times New Roman"/>
        </w:rPr>
        <w:t>9</w:t>
      </w:r>
      <w:r w:rsidR="00A875FD">
        <w:rPr>
          <w:rFonts w:ascii="Times New Roman" w:hAnsi="Times New Roman" w:cs="Times New Roman"/>
        </w:rPr>
        <w:t>"N 11°2</w:t>
      </w:r>
      <w:r w:rsidR="00DD1CEE">
        <w:rPr>
          <w:rFonts w:ascii="Times New Roman" w:hAnsi="Times New Roman" w:cs="Times New Roman"/>
        </w:rPr>
        <w:t>8</w:t>
      </w:r>
      <w:r w:rsidR="00F5487A">
        <w:rPr>
          <w:rFonts w:ascii="Times New Roman" w:hAnsi="Times New Roman" w:cs="Times New Roman"/>
        </w:rPr>
        <w:t>'</w:t>
      </w:r>
      <w:r w:rsidR="00DD1CEE">
        <w:rPr>
          <w:rFonts w:ascii="Times New Roman" w:hAnsi="Times New Roman" w:cs="Times New Roman"/>
        </w:rPr>
        <w:t>16</w:t>
      </w:r>
      <w:r w:rsidR="0052724D" w:rsidRPr="00781B45">
        <w:rPr>
          <w:rFonts w:ascii="Times New Roman" w:hAnsi="Times New Roman" w:cs="Times New Roman"/>
        </w:rPr>
        <w:t>"</w:t>
      </w:r>
      <w:r w:rsidR="00DD1CEE">
        <w:rPr>
          <w:rFonts w:ascii="Times New Roman" w:hAnsi="Times New Roman" w:cs="Times New Roman"/>
        </w:rPr>
        <w:t>Ø</w:t>
      </w:r>
      <w:r w:rsidR="0052724D" w:rsidRPr="00781B45">
        <w:rPr>
          <w:rFonts w:ascii="Times New Roman" w:hAnsi="Times New Roman" w:cs="Times New Roman"/>
        </w:rPr>
        <w:t>).</w:t>
      </w:r>
    </w:p>
    <w:p w14:paraId="168C9D8E" w14:textId="5FE7652D" w:rsidR="00105242" w:rsidRPr="00781B45" w:rsidRDefault="00105242" w:rsidP="00A4113A">
      <w:pPr>
        <w:pStyle w:val="Listeavsnitt"/>
        <w:numPr>
          <w:ilvl w:val="1"/>
          <w:numId w:val="17"/>
        </w:numPr>
        <w:rPr>
          <w:rFonts w:ascii="Times New Roman" w:hAnsi="Times New Roman" w:cs="Times New Roman"/>
        </w:rPr>
      </w:pPr>
      <w:r w:rsidRPr="00781B45">
        <w:rPr>
          <w:rFonts w:ascii="Times New Roman" w:hAnsi="Times New Roman" w:cs="Times New Roman"/>
          <w:i/>
        </w:rPr>
        <w:t>Bellsund, Van Keulenfjorden og Van Mijenfjorden.</w:t>
      </w:r>
      <w:r w:rsidRPr="00781B45">
        <w:rPr>
          <w:rFonts w:ascii="Times New Roman" w:hAnsi="Times New Roman" w:cs="Times New Roman"/>
        </w:rPr>
        <w:t xml:space="preserve"> Området avgrenses vestover av en rett linje mellom </w:t>
      </w:r>
      <w:r w:rsidR="0052724D" w:rsidRPr="00781B45">
        <w:rPr>
          <w:rFonts w:ascii="Times New Roman" w:hAnsi="Times New Roman" w:cs="Times New Roman"/>
        </w:rPr>
        <w:t>Kapp Martin (</w:t>
      </w:r>
      <w:r w:rsidR="00EA346F">
        <w:rPr>
          <w:rFonts w:ascii="Times New Roman" w:hAnsi="Times New Roman" w:cs="Times New Roman"/>
        </w:rPr>
        <w:t>77°43'1</w:t>
      </w:r>
      <w:r w:rsidR="008A7671">
        <w:rPr>
          <w:rFonts w:ascii="Times New Roman" w:hAnsi="Times New Roman" w:cs="Times New Roman"/>
        </w:rPr>
        <w:t>1</w:t>
      </w:r>
      <w:r w:rsidR="00EA346F">
        <w:rPr>
          <w:rFonts w:ascii="Times New Roman" w:hAnsi="Times New Roman" w:cs="Times New Roman"/>
        </w:rPr>
        <w:t>"N 13°56'</w:t>
      </w:r>
      <w:r w:rsidR="008A7671">
        <w:rPr>
          <w:rFonts w:ascii="Times New Roman" w:hAnsi="Times New Roman" w:cs="Times New Roman"/>
        </w:rPr>
        <w:t>36</w:t>
      </w:r>
      <w:r w:rsidR="0052724D" w:rsidRPr="00781B45">
        <w:rPr>
          <w:rFonts w:ascii="Times New Roman" w:hAnsi="Times New Roman" w:cs="Times New Roman"/>
        </w:rPr>
        <w:t>"</w:t>
      </w:r>
      <w:r w:rsidR="00DD1CEE">
        <w:rPr>
          <w:rFonts w:ascii="Times New Roman" w:hAnsi="Times New Roman" w:cs="Times New Roman"/>
        </w:rPr>
        <w:t>Ø</w:t>
      </w:r>
      <w:r w:rsidR="0052724D" w:rsidRPr="00781B45">
        <w:rPr>
          <w:rFonts w:ascii="Times New Roman" w:hAnsi="Times New Roman" w:cs="Times New Roman"/>
        </w:rPr>
        <w:t>) og Kapp Lyell</w:t>
      </w:r>
      <w:r w:rsidR="00781B45" w:rsidRPr="00781B45">
        <w:rPr>
          <w:rFonts w:ascii="Times New Roman" w:hAnsi="Times New Roman" w:cs="Times New Roman"/>
        </w:rPr>
        <w:t xml:space="preserve"> (</w:t>
      </w:r>
      <w:r w:rsidR="00EA346F">
        <w:rPr>
          <w:rFonts w:ascii="Times New Roman" w:hAnsi="Times New Roman" w:cs="Times New Roman"/>
        </w:rPr>
        <w:t>77°34'35"N 14°14'01</w:t>
      </w:r>
      <w:r w:rsidR="00781B45" w:rsidRPr="00781B45">
        <w:rPr>
          <w:rFonts w:ascii="Times New Roman" w:hAnsi="Times New Roman" w:cs="Times New Roman"/>
        </w:rPr>
        <w:t>"</w:t>
      </w:r>
      <w:r w:rsidR="00DD1CEE">
        <w:rPr>
          <w:rFonts w:ascii="Times New Roman" w:hAnsi="Times New Roman" w:cs="Times New Roman"/>
        </w:rPr>
        <w:t>Ø</w:t>
      </w:r>
      <w:r w:rsidR="00781B45" w:rsidRPr="00781B45">
        <w:rPr>
          <w:rFonts w:ascii="Times New Roman" w:hAnsi="Times New Roman" w:cs="Times New Roman"/>
        </w:rPr>
        <w:t>)</w:t>
      </w:r>
      <w:r w:rsidRPr="00781B45">
        <w:rPr>
          <w:rFonts w:ascii="Times New Roman" w:hAnsi="Times New Roman" w:cs="Times New Roman"/>
        </w:rPr>
        <w:t>.</w:t>
      </w:r>
    </w:p>
    <w:p w14:paraId="2B85112D" w14:textId="29C41820" w:rsidR="00105242" w:rsidRPr="00155EB9" w:rsidRDefault="00105242" w:rsidP="00A4113A">
      <w:pPr>
        <w:pStyle w:val="Listeavsnitt"/>
        <w:numPr>
          <w:ilvl w:val="0"/>
          <w:numId w:val="17"/>
        </w:numPr>
        <w:rPr>
          <w:rFonts w:ascii="Times New Roman" w:hAnsi="Times New Roman" w:cs="Times New Roman"/>
          <w:color w:val="000000" w:themeColor="text1"/>
        </w:rPr>
      </w:pPr>
      <w:r w:rsidRPr="00155EB9">
        <w:rPr>
          <w:rFonts w:ascii="Times New Roman" w:hAnsi="Times New Roman" w:cs="Times New Roman"/>
          <w:color w:val="000000" w:themeColor="text1"/>
        </w:rPr>
        <w:t xml:space="preserve">I områdene </w:t>
      </w:r>
      <w:r w:rsidRPr="00FB0882">
        <w:rPr>
          <w:rFonts w:ascii="Times New Roman" w:hAnsi="Times New Roman" w:cs="Times New Roman"/>
        </w:rPr>
        <w:t xml:space="preserve">nevnt i annet ledd </w:t>
      </w:r>
      <w:r w:rsidRPr="00155EB9">
        <w:rPr>
          <w:rFonts w:ascii="Times New Roman" w:hAnsi="Times New Roman" w:cs="Times New Roman"/>
          <w:color w:val="000000" w:themeColor="text1"/>
        </w:rPr>
        <w:t>bokstav b og c skal avstanden til nødhavn, eller følgefartøy med plass til alle personer som befinner seg om bord i begge fartøy, ikke overstige 5 nautiske mil.</w:t>
      </w:r>
    </w:p>
    <w:p w14:paraId="2AF0B4DB" w14:textId="56C124B7" w:rsidR="00105242" w:rsidRPr="00155EB9" w:rsidRDefault="00105242" w:rsidP="00A4113A">
      <w:pPr>
        <w:pStyle w:val="Listeavsnitt"/>
        <w:numPr>
          <w:ilvl w:val="0"/>
          <w:numId w:val="17"/>
        </w:numPr>
        <w:rPr>
          <w:rFonts w:ascii="Times New Roman" w:hAnsi="Times New Roman" w:cs="Times New Roman"/>
          <w:color w:val="000000" w:themeColor="text1"/>
        </w:rPr>
      </w:pPr>
      <w:r w:rsidRPr="00155EB9">
        <w:rPr>
          <w:rFonts w:ascii="Times New Roman" w:hAnsi="Times New Roman" w:cs="Times New Roman"/>
          <w:color w:val="000000" w:themeColor="text1"/>
        </w:rPr>
        <w:t>Alle fartøy skal holde sikker avstand til brefronter. Avstanden skal være minimum fem ganger brefrontens høyde, men ikke mindre enn 200 meter.</w:t>
      </w:r>
      <w:r w:rsidR="002F515C">
        <w:rPr>
          <w:rFonts w:ascii="Times New Roman" w:hAnsi="Times New Roman" w:cs="Times New Roman"/>
          <w:color w:val="000000" w:themeColor="text1"/>
        </w:rPr>
        <w:t xml:space="preserve"> </w:t>
      </w:r>
      <w:r w:rsidR="00941387" w:rsidRPr="00941387">
        <w:rPr>
          <w:rFonts w:ascii="Times New Roman" w:hAnsi="Times New Roman" w:cs="Times New Roman"/>
          <w:color w:val="000000" w:themeColor="text1"/>
        </w:rPr>
        <w:t>Fartøyet skal ha utstyr for å måle avstanden til brefronten</w:t>
      </w:r>
      <w:r w:rsidR="00941387">
        <w:rPr>
          <w:rFonts w:ascii="Times New Roman" w:hAnsi="Times New Roman" w:cs="Times New Roman"/>
          <w:color w:val="000000" w:themeColor="text1"/>
        </w:rPr>
        <w:t>.</w:t>
      </w:r>
    </w:p>
    <w:p w14:paraId="6F56F04D" w14:textId="77777777" w:rsidR="00105242" w:rsidRPr="00155EB9" w:rsidRDefault="00105242" w:rsidP="00105242">
      <w:pPr>
        <w:pStyle w:val="Listeavsnitt"/>
        <w:ind w:left="360"/>
        <w:rPr>
          <w:rFonts w:ascii="Times New Roman" w:hAnsi="Times New Roman" w:cs="Times New Roman"/>
          <w:color w:val="44546A" w:themeColor="text2"/>
        </w:rPr>
      </w:pPr>
    </w:p>
    <w:p w14:paraId="08E2B034" w14:textId="32072A0F" w:rsidR="002B7848" w:rsidRDefault="002B7848" w:rsidP="002B7848">
      <w:pPr>
        <w:rPr>
          <w:rFonts w:ascii="Times New Roman" w:hAnsi="Times New Roman" w:cs="Times New Roman"/>
          <w:b/>
          <w:sz w:val="28"/>
          <w:szCs w:val="28"/>
        </w:rPr>
      </w:pPr>
      <w:bookmarkStart w:id="24" w:name="_Hlk12625916"/>
      <w:r>
        <w:rPr>
          <w:rFonts w:ascii="Times New Roman" w:hAnsi="Times New Roman" w:cs="Times New Roman"/>
          <w:b/>
          <w:sz w:val="28"/>
          <w:szCs w:val="28"/>
        </w:rPr>
        <w:t>Kapittel 3 – Konstruksjon og utstyr</w:t>
      </w:r>
    </w:p>
    <w:bookmarkEnd w:id="24"/>
    <w:p w14:paraId="7B8E696B" w14:textId="4211A5FE" w:rsidR="002B7848" w:rsidRPr="00863B73" w:rsidRDefault="002B7848" w:rsidP="002B7848">
      <w:pPr>
        <w:spacing w:after="0"/>
        <w:rPr>
          <w:rFonts w:ascii="Times New Roman" w:hAnsi="Times New Roman" w:cs="Times New Roman"/>
          <w:b/>
        </w:rPr>
      </w:pPr>
      <w:r w:rsidRPr="00863B73">
        <w:rPr>
          <w:rFonts w:ascii="Times New Roman" w:hAnsi="Times New Roman" w:cs="Times New Roman"/>
          <w:b/>
        </w:rPr>
        <w:t xml:space="preserve">§ </w:t>
      </w:r>
      <w:r w:rsidR="00F5487A">
        <w:rPr>
          <w:rFonts w:ascii="Times New Roman" w:hAnsi="Times New Roman" w:cs="Times New Roman"/>
          <w:b/>
        </w:rPr>
        <w:t>9</w:t>
      </w:r>
      <w:r w:rsidRPr="00863B73">
        <w:rPr>
          <w:rFonts w:ascii="Times New Roman" w:hAnsi="Times New Roman" w:cs="Times New Roman"/>
          <w:b/>
        </w:rPr>
        <w:t xml:space="preserve">. </w:t>
      </w:r>
      <w:r>
        <w:rPr>
          <w:rFonts w:ascii="Times New Roman" w:hAnsi="Times New Roman" w:cs="Times New Roman"/>
          <w:b/>
        </w:rPr>
        <w:t>Konstruksjonskrav</w:t>
      </w:r>
    </w:p>
    <w:p w14:paraId="216F265C" w14:textId="0CA3706B" w:rsidR="002B7848" w:rsidRPr="00BE34E4" w:rsidRDefault="002B7848" w:rsidP="00A4113A">
      <w:pPr>
        <w:pStyle w:val="Listeavsnitt"/>
        <w:numPr>
          <w:ilvl w:val="0"/>
          <w:numId w:val="7"/>
        </w:numPr>
        <w:rPr>
          <w:rFonts w:ascii="Times New Roman" w:hAnsi="Times New Roman" w:cs="Times New Roman"/>
        </w:rPr>
      </w:pPr>
      <w:r w:rsidRPr="00BE34E4">
        <w:rPr>
          <w:rFonts w:ascii="Times New Roman" w:hAnsi="Times New Roman" w:cs="Times New Roman"/>
        </w:rPr>
        <w:t xml:space="preserve">Rederiet skal kunne dokumentere at </w:t>
      </w:r>
      <w:r w:rsidR="00446E2B" w:rsidRPr="00BE34E4">
        <w:rPr>
          <w:rFonts w:ascii="Times New Roman" w:hAnsi="Times New Roman" w:cs="Times New Roman"/>
        </w:rPr>
        <w:t>fartøyet</w:t>
      </w:r>
      <w:r w:rsidRPr="00BE34E4">
        <w:rPr>
          <w:rFonts w:ascii="Times New Roman" w:hAnsi="Times New Roman" w:cs="Times New Roman"/>
        </w:rPr>
        <w:t xml:space="preserve"> </w:t>
      </w:r>
      <w:r w:rsidR="00F070C8" w:rsidRPr="00BE34E4">
        <w:rPr>
          <w:rFonts w:ascii="Times New Roman" w:hAnsi="Times New Roman" w:cs="Times New Roman"/>
        </w:rPr>
        <w:t>er</w:t>
      </w:r>
      <w:r w:rsidR="00926149" w:rsidRPr="00BE34E4">
        <w:rPr>
          <w:rFonts w:ascii="Times New Roman" w:hAnsi="Times New Roman" w:cs="Times New Roman"/>
        </w:rPr>
        <w:t>:</w:t>
      </w:r>
    </w:p>
    <w:p w14:paraId="401F4DE5" w14:textId="08C335E7" w:rsidR="002B7848" w:rsidRPr="00BE34E4" w:rsidRDefault="002B7848" w:rsidP="00A4113A">
      <w:pPr>
        <w:pStyle w:val="Listeavsnitt"/>
        <w:numPr>
          <w:ilvl w:val="0"/>
          <w:numId w:val="6"/>
        </w:numPr>
        <w:rPr>
          <w:rFonts w:ascii="Times New Roman" w:hAnsi="Times New Roman" w:cs="Times New Roman"/>
        </w:rPr>
      </w:pPr>
      <w:r w:rsidRPr="00BE34E4">
        <w:rPr>
          <w:rFonts w:ascii="Times New Roman" w:hAnsi="Times New Roman" w:cs="Times New Roman"/>
        </w:rPr>
        <w:t>CE-merket som fritidsfartøy</w:t>
      </w:r>
      <w:r w:rsidR="00522FCF" w:rsidRPr="00BE34E4">
        <w:rPr>
          <w:rFonts w:ascii="Times New Roman" w:hAnsi="Times New Roman" w:cs="Times New Roman"/>
        </w:rPr>
        <w:t xml:space="preserve">, jf. </w:t>
      </w:r>
      <w:bookmarkStart w:id="25" w:name="_Hlk13483251"/>
      <w:r w:rsidR="00522FCF" w:rsidRPr="00BE34E4">
        <w:rPr>
          <w:rFonts w:ascii="Times New Roman" w:hAnsi="Times New Roman" w:cs="Times New Roman"/>
        </w:rPr>
        <w:t>forskrift 15. juni 2016 nr. 35 om produksjon og omsetning av fritidsfartøy og vannscootere mv.</w:t>
      </w:r>
      <w:bookmarkEnd w:id="25"/>
    </w:p>
    <w:p w14:paraId="0BFC260F" w14:textId="0F0634BA" w:rsidR="002B7848" w:rsidRPr="00B31DA3" w:rsidRDefault="002B7848" w:rsidP="00A4113A">
      <w:pPr>
        <w:pStyle w:val="Listeavsnitt"/>
        <w:numPr>
          <w:ilvl w:val="0"/>
          <w:numId w:val="6"/>
        </w:numPr>
        <w:rPr>
          <w:rFonts w:ascii="Times New Roman" w:hAnsi="Times New Roman" w:cs="Times New Roman"/>
        </w:rPr>
      </w:pPr>
      <w:r w:rsidRPr="00B31DA3">
        <w:rPr>
          <w:rFonts w:ascii="Times New Roman" w:hAnsi="Times New Roman" w:cs="Times New Roman"/>
        </w:rPr>
        <w:t>konstruert etter en standard som tilsvarer regelverket for CE-merking av fritidsfartøy</w:t>
      </w:r>
      <w:r w:rsidR="007C27ED">
        <w:rPr>
          <w:rFonts w:ascii="Times New Roman" w:hAnsi="Times New Roman" w:cs="Times New Roman"/>
        </w:rPr>
        <w:t>, eller</w:t>
      </w:r>
    </w:p>
    <w:p w14:paraId="676F6B03" w14:textId="0C39C3E0" w:rsidR="006D7FE9" w:rsidRPr="00446E2B" w:rsidRDefault="002B7848" w:rsidP="00A4113A">
      <w:pPr>
        <w:pStyle w:val="Listeavsnitt"/>
        <w:numPr>
          <w:ilvl w:val="0"/>
          <w:numId w:val="6"/>
        </w:numPr>
        <w:rPr>
          <w:rFonts w:ascii="Times New Roman" w:hAnsi="Times New Roman" w:cs="Times New Roman"/>
        </w:rPr>
      </w:pPr>
      <w:r w:rsidRPr="00B31DA3">
        <w:rPr>
          <w:rFonts w:ascii="Times New Roman" w:hAnsi="Times New Roman" w:cs="Times New Roman"/>
        </w:rPr>
        <w:t>vernet eller fredet av Riksantikvaren og minst oppfyller de byggekrav so</w:t>
      </w:r>
      <w:r w:rsidR="00926149">
        <w:rPr>
          <w:rFonts w:ascii="Times New Roman" w:hAnsi="Times New Roman" w:cs="Times New Roman"/>
        </w:rPr>
        <w:t>m gjaldt da fartøyet ble bygget.</w:t>
      </w:r>
    </w:p>
    <w:p w14:paraId="10CBEA35" w14:textId="20820947" w:rsidR="002B7848" w:rsidRPr="00152A65" w:rsidRDefault="009330E6" w:rsidP="009330E6">
      <w:pPr>
        <w:pStyle w:val="Listeavsnitt"/>
        <w:numPr>
          <w:ilvl w:val="0"/>
          <w:numId w:val="7"/>
        </w:numPr>
        <w:rPr>
          <w:rFonts w:ascii="Times New Roman" w:hAnsi="Times New Roman" w:cs="Times New Roman"/>
        </w:rPr>
      </w:pPr>
      <w:r w:rsidRPr="00152A65">
        <w:rPr>
          <w:rFonts w:ascii="Times New Roman" w:hAnsi="Times New Roman" w:cs="Times New Roman"/>
        </w:rPr>
        <w:t xml:space="preserve">Det skal være faste sitte- eller ståplasser med mulighet for å holde seg fast til alle om bord. Sitteplasser, </w:t>
      </w:r>
      <w:r w:rsidR="00553976" w:rsidRPr="00152A65">
        <w:rPr>
          <w:rFonts w:ascii="Times New Roman" w:hAnsi="Times New Roman" w:cs="Times New Roman"/>
        </w:rPr>
        <w:t>håndtak og eventuelle ryggstøtter s</w:t>
      </w:r>
      <w:r w:rsidRPr="00152A65">
        <w:rPr>
          <w:rFonts w:ascii="Times New Roman" w:hAnsi="Times New Roman" w:cs="Times New Roman"/>
        </w:rPr>
        <w:t>kal være forsvarlig innfestet i fartøyet.</w:t>
      </w:r>
    </w:p>
    <w:p w14:paraId="78C0437A" w14:textId="057205CE" w:rsidR="00CB6CD1" w:rsidRPr="00E26993" w:rsidRDefault="007B2613" w:rsidP="00A4113A">
      <w:pPr>
        <w:pStyle w:val="Listeavsnitt"/>
        <w:numPr>
          <w:ilvl w:val="0"/>
          <w:numId w:val="7"/>
        </w:numPr>
        <w:rPr>
          <w:rFonts w:ascii="Times New Roman" w:hAnsi="Times New Roman" w:cs="Times New Roman"/>
        </w:rPr>
      </w:pPr>
      <w:r>
        <w:rPr>
          <w:rFonts w:ascii="Times New Roman" w:hAnsi="Times New Roman" w:cs="Times New Roman"/>
        </w:rPr>
        <w:t>F</w:t>
      </w:r>
      <w:r w:rsidRPr="007B2613">
        <w:rPr>
          <w:rFonts w:ascii="Times New Roman" w:hAnsi="Times New Roman" w:cs="Times New Roman"/>
        </w:rPr>
        <w:t xml:space="preserve">artøy </w:t>
      </w:r>
      <w:r w:rsidR="00D7047C">
        <w:rPr>
          <w:rFonts w:ascii="Times New Roman" w:hAnsi="Times New Roman" w:cs="Times New Roman"/>
        </w:rPr>
        <w:t>som bare har</w:t>
      </w:r>
      <w:r w:rsidR="004226CE" w:rsidRPr="000E6B75">
        <w:rPr>
          <w:rFonts w:ascii="Times New Roman" w:hAnsi="Times New Roman" w:cs="Times New Roman"/>
          <w:color w:val="000000" w:themeColor="text1"/>
        </w:rPr>
        <w:t xml:space="preserve"> utendørs styreposisjon</w:t>
      </w:r>
      <w:r w:rsidR="002F06AB" w:rsidRPr="000E6B75">
        <w:rPr>
          <w:rFonts w:ascii="Times New Roman" w:hAnsi="Times New Roman" w:cs="Times New Roman"/>
          <w:color w:val="000000" w:themeColor="text1"/>
        </w:rPr>
        <w:t xml:space="preserve"> </w:t>
      </w:r>
      <w:r w:rsidRPr="000E6B75">
        <w:rPr>
          <w:rFonts w:ascii="Times New Roman" w:hAnsi="Times New Roman" w:cs="Times New Roman"/>
          <w:color w:val="000000" w:themeColor="text1"/>
        </w:rPr>
        <w:t xml:space="preserve">skal </w:t>
      </w:r>
      <w:r w:rsidR="00941387">
        <w:rPr>
          <w:rFonts w:ascii="Times New Roman" w:hAnsi="Times New Roman" w:cs="Times New Roman"/>
          <w:color w:val="000000" w:themeColor="text1"/>
        </w:rPr>
        <w:t>ha</w:t>
      </w:r>
      <w:r w:rsidR="00ED4E14">
        <w:rPr>
          <w:rFonts w:ascii="Times New Roman" w:hAnsi="Times New Roman" w:cs="Times New Roman"/>
          <w:color w:val="000000" w:themeColor="text1"/>
        </w:rPr>
        <w:t xml:space="preserve"> </w:t>
      </w:r>
      <w:r w:rsidRPr="00FB0882">
        <w:rPr>
          <w:rFonts w:ascii="Times New Roman" w:hAnsi="Times New Roman" w:cs="Times New Roman"/>
        </w:rPr>
        <w:t xml:space="preserve">dødmannsknapp som stopper fremdriftsmaskineriet </w:t>
      </w:r>
      <w:r w:rsidRPr="000E6B75">
        <w:rPr>
          <w:rFonts w:ascii="Times New Roman" w:hAnsi="Times New Roman" w:cs="Times New Roman"/>
          <w:color w:val="000000" w:themeColor="text1"/>
        </w:rPr>
        <w:t>dersom føreren av fartøyet faller over bord.</w:t>
      </w:r>
      <w:r w:rsidR="00AD4114">
        <w:rPr>
          <w:rFonts w:ascii="Times New Roman" w:hAnsi="Times New Roman" w:cs="Times New Roman"/>
          <w:color w:val="000000" w:themeColor="text1"/>
        </w:rPr>
        <w:t xml:space="preserve"> Kravet gjelder ikke for seilfartøy</w:t>
      </w:r>
      <w:r w:rsidR="00212D50">
        <w:rPr>
          <w:rFonts w:ascii="Times New Roman" w:hAnsi="Times New Roman" w:cs="Times New Roman"/>
          <w:color w:val="000000" w:themeColor="text1"/>
        </w:rPr>
        <w:t xml:space="preserve"> eller fartøy som er </w:t>
      </w:r>
      <w:r w:rsidR="00212D50" w:rsidRPr="00212D50">
        <w:rPr>
          <w:rFonts w:ascii="Times New Roman" w:hAnsi="Times New Roman" w:cs="Times New Roman"/>
          <w:color w:val="000000" w:themeColor="text1"/>
        </w:rPr>
        <w:t>vernet eller fredet av Riksantikvaren</w:t>
      </w:r>
      <w:r w:rsidR="00212D50">
        <w:rPr>
          <w:rFonts w:ascii="Times New Roman" w:hAnsi="Times New Roman" w:cs="Times New Roman"/>
          <w:color w:val="000000" w:themeColor="text1"/>
        </w:rPr>
        <w:t>.</w:t>
      </w:r>
    </w:p>
    <w:p w14:paraId="257F2D6E" w14:textId="106265D3" w:rsidR="00CB6CD1" w:rsidRPr="00863B73" w:rsidRDefault="00CB6CD1" w:rsidP="00CB6CD1">
      <w:pPr>
        <w:spacing w:after="0"/>
        <w:rPr>
          <w:rFonts w:ascii="Times New Roman" w:hAnsi="Times New Roman" w:cs="Times New Roman"/>
          <w:b/>
        </w:rPr>
      </w:pPr>
      <w:r w:rsidRPr="00863B73">
        <w:rPr>
          <w:rFonts w:ascii="Times New Roman" w:hAnsi="Times New Roman" w:cs="Times New Roman"/>
          <w:b/>
        </w:rPr>
        <w:t xml:space="preserve">§ </w:t>
      </w:r>
      <w:r w:rsidR="00F5487A">
        <w:rPr>
          <w:rFonts w:ascii="Times New Roman" w:hAnsi="Times New Roman" w:cs="Times New Roman"/>
          <w:b/>
        </w:rPr>
        <w:t>10</w:t>
      </w:r>
      <w:r>
        <w:rPr>
          <w:rFonts w:ascii="Times New Roman" w:hAnsi="Times New Roman" w:cs="Times New Roman"/>
          <w:b/>
        </w:rPr>
        <w:t xml:space="preserve">. </w:t>
      </w:r>
      <w:r w:rsidRPr="00863B73">
        <w:rPr>
          <w:rFonts w:ascii="Times New Roman" w:hAnsi="Times New Roman" w:cs="Times New Roman"/>
          <w:b/>
        </w:rPr>
        <w:t xml:space="preserve"> </w:t>
      </w:r>
      <w:r w:rsidR="00BE34E4">
        <w:rPr>
          <w:rFonts w:ascii="Times New Roman" w:hAnsi="Times New Roman" w:cs="Times New Roman"/>
          <w:b/>
        </w:rPr>
        <w:t>Navigasjonsutstyr</w:t>
      </w:r>
    </w:p>
    <w:p w14:paraId="1AFEAB22" w14:textId="375B822A" w:rsidR="00CB6CD1" w:rsidRDefault="00CB6CD1" w:rsidP="00A4113A">
      <w:pPr>
        <w:pStyle w:val="Listeavsnitt"/>
        <w:numPr>
          <w:ilvl w:val="0"/>
          <w:numId w:val="8"/>
        </w:numPr>
        <w:spacing w:after="0"/>
        <w:rPr>
          <w:rFonts w:ascii="Times New Roman" w:hAnsi="Times New Roman" w:cs="Times New Roman"/>
        </w:rPr>
      </w:pPr>
      <w:r w:rsidRPr="00666E99">
        <w:rPr>
          <w:rFonts w:ascii="Times New Roman" w:hAnsi="Times New Roman" w:cs="Times New Roman"/>
        </w:rPr>
        <w:t xml:space="preserve">Fartøyet skal være utstyrt med et </w:t>
      </w:r>
      <w:r w:rsidR="00ED3823">
        <w:rPr>
          <w:rFonts w:ascii="Times New Roman" w:hAnsi="Times New Roman" w:cs="Times New Roman"/>
        </w:rPr>
        <w:t>f</w:t>
      </w:r>
      <w:r w:rsidR="00ED3823" w:rsidRPr="00666E99">
        <w:rPr>
          <w:rFonts w:ascii="Times New Roman" w:hAnsi="Times New Roman" w:cs="Times New Roman"/>
        </w:rPr>
        <w:t>astmontert</w:t>
      </w:r>
      <w:r w:rsidR="00ED3823">
        <w:rPr>
          <w:rFonts w:ascii="Times New Roman" w:hAnsi="Times New Roman" w:cs="Times New Roman"/>
        </w:rPr>
        <w:t xml:space="preserve"> </w:t>
      </w:r>
      <w:r w:rsidRPr="00666E99">
        <w:rPr>
          <w:rFonts w:ascii="Times New Roman" w:hAnsi="Times New Roman" w:cs="Times New Roman"/>
        </w:rPr>
        <w:t xml:space="preserve">kompass som </w:t>
      </w:r>
      <w:r w:rsidR="002F515C">
        <w:rPr>
          <w:rFonts w:ascii="Times New Roman" w:hAnsi="Times New Roman" w:cs="Times New Roman"/>
        </w:rPr>
        <w:t xml:space="preserve">oppfyller </w:t>
      </w:r>
      <w:r w:rsidR="00ED3823">
        <w:rPr>
          <w:rFonts w:ascii="Times New Roman" w:hAnsi="Times New Roman" w:cs="Times New Roman"/>
        </w:rPr>
        <w:t>EN ISO 25862:2009.</w:t>
      </w:r>
    </w:p>
    <w:p w14:paraId="568DD240" w14:textId="60515B16" w:rsidR="00CB6CD1" w:rsidRPr="00027CEC" w:rsidRDefault="004A7642" w:rsidP="00A4113A">
      <w:pPr>
        <w:pStyle w:val="Listeavsnitt"/>
        <w:numPr>
          <w:ilvl w:val="0"/>
          <w:numId w:val="8"/>
        </w:numPr>
        <w:spacing w:after="0"/>
        <w:rPr>
          <w:rFonts w:ascii="Times New Roman" w:hAnsi="Times New Roman" w:cs="Times New Roman"/>
        </w:rPr>
      </w:pPr>
      <w:r>
        <w:rPr>
          <w:rFonts w:ascii="Times New Roman" w:hAnsi="Times New Roman" w:cs="Times New Roman"/>
        </w:rPr>
        <w:t>Seilaser</w:t>
      </w:r>
      <w:r w:rsidR="000209DD" w:rsidRPr="000209DD">
        <w:rPr>
          <w:rFonts w:ascii="Times New Roman" w:hAnsi="Times New Roman" w:cs="Times New Roman"/>
        </w:rPr>
        <w:t xml:space="preserve"> skal planlegges ved hjelp av oppdaterte offisielle sjøkart og nødvendige nautiske publikasjoner. Oppdaterte offisielle sjøkart skal finnes om bord. Sjøkart som benyttes på </w:t>
      </w:r>
      <w:r w:rsidR="000209DD" w:rsidRPr="00027CEC">
        <w:rPr>
          <w:rFonts w:ascii="Times New Roman" w:hAnsi="Times New Roman" w:cs="Times New Roman"/>
        </w:rPr>
        <w:t>kartplotter skal være basert på kartdata fra Statens Kartverk</w:t>
      </w:r>
      <w:r w:rsidRPr="00027CEC">
        <w:rPr>
          <w:rFonts w:ascii="Times New Roman" w:hAnsi="Times New Roman" w:cs="Times New Roman"/>
        </w:rPr>
        <w:t>.</w:t>
      </w:r>
    </w:p>
    <w:p w14:paraId="31E65AF9" w14:textId="354E4204" w:rsidR="000209DD" w:rsidRPr="00027CEC" w:rsidRDefault="000209DD" w:rsidP="00A4113A">
      <w:pPr>
        <w:pStyle w:val="Listeavsnitt"/>
        <w:numPr>
          <w:ilvl w:val="0"/>
          <w:numId w:val="8"/>
        </w:numPr>
        <w:spacing w:after="0"/>
        <w:rPr>
          <w:rFonts w:ascii="Times New Roman" w:hAnsi="Times New Roman" w:cs="Times New Roman"/>
        </w:rPr>
      </w:pPr>
      <w:r w:rsidRPr="00027CEC">
        <w:rPr>
          <w:rFonts w:ascii="Times New Roman" w:hAnsi="Times New Roman" w:cs="Times New Roman"/>
        </w:rPr>
        <w:t>Fartøy i territorialfarvannet ved Svalbard skal være utrustet med AIS klasse B, som skal være i drift til enhver tid</w:t>
      </w:r>
      <w:r w:rsidR="008B5C8F">
        <w:rPr>
          <w:rFonts w:ascii="Times New Roman" w:hAnsi="Times New Roman" w:cs="Times New Roman"/>
        </w:rPr>
        <w:t xml:space="preserve"> når fartøyet er underveis</w:t>
      </w:r>
      <w:r w:rsidRPr="00027CEC">
        <w:rPr>
          <w:rFonts w:ascii="Times New Roman" w:hAnsi="Times New Roman" w:cs="Times New Roman"/>
        </w:rPr>
        <w:t>.</w:t>
      </w:r>
    </w:p>
    <w:p w14:paraId="516956CE" w14:textId="164753F8" w:rsidR="00FD63A1" w:rsidRDefault="00FD63A1" w:rsidP="00FD63A1">
      <w:pPr>
        <w:spacing w:after="0"/>
        <w:rPr>
          <w:rFonts w:ascii="Times New Roman" w:hAnsi="Times New Roman" w:cs="Times New Roman"/>
        </w:rPr>
      </w:pPr>
    </w:p>
    <w:p w14:paraId="5133EB36" w14:textId="41DD1138" w:rsidR="00FD63A1" w:rsidRPr="00FD63A1" w:rsidRDefault="00FD63A1" w:rsidP="00FD63A1">
      <w:pPr>
        <w:spacing w:after="0"/>
        <w:rPr>
          <w:rFonts w:ascii="Times New Roman" w:hAnsi="Times New Roman" w:cs="Times New Roman"/>
        </w:rPr>
      </w:pPr>
      <w:r>
        <w:rPr>
          <w:rFonts w:ascii="Times New Roman" w:hAnsi="Times New Roman" w:cs="Times New Roman"/>
          <w:b/>
        </w:rPr>
        <w:t xml:space="preserve">§ </w:t>
      </w:r>
      <w:r w:rsidR="00383C5C">
        <w:rPr>
          <w:rFonts w:ascii="Times New Roman" w:hAnsi="Times New Roman" w:cs="Times New Roman"/>
          <w:b/>
        </w:rPr>
        <w:t>1</w:t>
      </w:r>
      <w:r w:rsidR="00F5487A">
        <w:rPr>
          <w:rFonts w:ascii="Times New Roman" w:hAnsi="Times New Roman" w:cs="Times New Roman"/>
          <w:b/>
        </w:rPr>
        <w:t>1</w:t>
      </w:r>
      <w:r>
        <w:rPr>
          <w:rFonts w:ascii="Times New Roman" w:hAnsi="Times New Roman" w:cs="Times New Roman"/>
          <w:b/>
        </w:rPr>
        <w:t xml:space="preserve">. </w:t>
      </w:r>
      <w:r w:rsidRPr="00FD63A1">
        <w:rPr>
          <w:rFonts w:ascii="Times New Roman" w:hAnsi="Times New Roman" w:cs="Times New Roman"/>
          <w:b/>
        </w:rPr>
        <w:t>Førstehjelpsutstyr</w:t>
      </w:r>
    </w:p>
    <w:p w14:paraId="646F5CB9" w14:textId="386319B8" w:rsidR="006D11C8" w:rsidRPr="006D11C8" w:rsidRDefault="006D11C8" w:rsidP="006D11C8">
      <w:pPr>
        <w:spacing w:after="0"/>
        <w:rPr>
          <w:rFonts w:ascii="Times New Roman" w:hAnsi="Times New Roman" w:cs="Times New Roman"/>
        </w:rPr>
      </w:pPr>
      <w:r w:rsidRPr="00770C2A">
        <w:rPr>
          <w:rFonts w:ascii="Times New Roman" w:hAnsi="Times New Roman" w:cs="Times New Roman"/>
        </w:rPr>
        <w:t>Fartøyet skal ha nødvendig førstehjelpsutstyr om bord.</w:t>
      </w:r>
    </w:p>
    <w:p w14:paraId="6473155F" w14:textId="77777777" w:rsidR="0079669D" w:rsidRDefault="0079669D" w:rsidP="007C4A54">
      <w:pPr>
        <w:rPr>
          <w:rFonts w:ascii="Times New Roman" w:hAnsi="Times New Roman" w:cs="Times New Roman"/>
          <w:b/>
          <w:sz w:val="28"/>
          <w:szCs w:val="28"/>
        </w:rPr>
      </w:pPr>
    </w:p>
    <w:p w14:paraId="4C499E79" w14:textId="42B3EE22" w:rsidR="003176E0" w:rsidRPr="00E44224" w:rsidRDefault="00284102" w:rsidP="00E44224">
      <w:pPr>
        <w:rPr>
          <w:rFonts w:ascii="Times New Roman" w:hAnsi="Times New Roman" w:cs="Times New Roman"/>
          <w:b/>
          <w:sz w:val="28"/>
          <w:szCs w:val="28"/>
        </w:rPr>
      </w:pPr>
      <w:bookmarkStart w:id="26" w:name="_Hlk12625931"/>
      <w:r>
        <w:rPr>
          <w:rFonts w:ascii="Times New Roman" w:hAnsi="Times New Roman" w:cs="Times New Roman"/>
          <w:b/>
          <w:sz w:val="28"/>
          <w:szCs w:val="28"/>
        </w:rPr>
        <w:t xml:space="preserve">Kapittel </w:t>
      </w:r>
      <w:r w:rsidRPr="00845B67">
        <w:rPr>
          <w:rFonts w:ascii="Times New Roman" w:hAnsi="Times New Roman" w:cs="Times New Roman"/>
          <w:b/>
          <w:sz w:val="28"/>
          <w:szCs w:val="28"/>
        </w:rPr>
        <w:t>4</w:t>
      </w:r>
      <w:r>
        <w:rPr>
          <w:rFonts w:ascii="Times New Roman" w:hAnsi="Times New Roman" w:cs="Times New Roman"/>
          <w:b/>
          <w:sz w:val="28"/>
          <w:szCs w:val="28"/>
        </w:rPr>
        <w:t xml:space="preserve"> – </w:t>
      </w:r>
      <w:bookmarkStart w:id="27" w:name="_Hlk12538918"/>
      <w:r>
        <w:rPr>
          <w:rFonts w:ascii="Times New Roman" w:hAnsi="Times New Roman" w:cs="Times New Roman"/>
          <w:b/>
          <w:sz w:val="28"/>
          <w:szCs w:val="28"/>
        </w:rPr>
        <w:t>R</w:t>
      </w:r>
      <w:r w:rsidRPr="00845B67">
        <w:rPr>
          <w:rFonts w:ascii="Times New Roman" w:hAnsi="Times New Roman" w:cs="Times New Roman"/>
          <w:b/>
          <w:sz w:val="28"/>
          <w:szCs w:val="28"/>
        </w:rPr>
        <w:t>adiokommunikasjon</w:t>
      </w:r>
      <w:bookmarkEnd w:id="27"/>
    </w:p>
    <w:bookmarkEnd w:id="26"/>
    <w:p w14:paraId="61EEB31B" w14:textId="2BB1FC6E" w:rsidR="005E5832" w:rsidRPr="00365517" w:rsidRDefault="005E5832" w:rsidP="005E5832">
      <w:pPr>
        <w:spacing w:after="0"/>
        <w:rPr>
          <w:rFonts w:ascii="Times New Roman" w:hAnsi="Times New Roman" w:cs="Times New Roman"/>
          <w:highlight w:val="yellow"/>
        </w:rPr>
      </w:pPr>
      <w:r w:rsidRPr="00365517">
        <w:rPr>
          <w:rFonts w:ascii="Times New Roman" w:hAnsi="Times New Roman" w:cs="Times New Roman"/>
          <w:b/>
        </w:rPr>
        <w:t>§ 12. Radioutstyr</w:t>
      </w:r>
    </w:p>
    <w:p w14:paraId="1D5A0228" w14:textId="5EDFBEB3" w:rsidR="005E5832" w:rsidRPr="00365517" w:rsidRDefault="005E5832" w:rsidP="005E5832">
      <w:pPr>
        <w:pStyle w:val="Listeavsnitt"/>
        <w:numPr>
          <w:ilvl w:val="0"/>
          <w:numId w:val="41"/>
        </w:numPr>
        <w:rPr>
          <w:rFonts w:ascii="Times New Roman" w:hAnsi="Times New Roman" w:cs="Times New Roman"/>
          <w:strike/>
        </w:rPr>
      </w:pPr>
      <w:r w:rsidRPr="00365517">
        <w:rPr>
          <w:rFonts w:ascii="Times New Roman" w:hAnsi="Times New Roman" w:cs="Times New Roman"/>
        </w:rPr>
        <w:t>Fartøyet skal være utstyrt med VHF-radioutstyr med DSC og vaktmottaker for kanal 70 (VHF/DSC).</w:t>
      </w:r>
      <w:r w:rsidRPr="00365517">
        <w:t xml:space="preserve"> </w:t>
      </w:r>
      <w:r w:rsidRPr="00365517">
        <w:rPr>
          <w:rFonts w:ascii="Times New Roman" w:hAnsi="Times New Roman" w:cs="Times New Roman"/>
        </w:rPr>
        <w:t xml:space="preserve">Håndholdt VHF/DSC kan brukes i fartsområde </w:t>
      </w:r>
      <w:r w:rsidR="007356D8">
        <w:rPr>
          <w:rFonts w:ascii="Times New Roman" w:hAnsi="Times New Roman" w:cs="Times New Roman"/>
        </w:rPr>
        <w:t>3</w:t>
      </w:r>
      <w:r w:rsidRPr="00365517">
        <w:rPr>
          <w:rFonts w:ascii="Times New Roman" w:hAnsi="Times New Roman" w:cs="Times New Roman"/>
        </w:rPr>
        <w:t xml:space="preserve"> og mindre. I andre fartsområder</w:t>
      </w:r>
      <w:r w:rsidRPr="00365517">
        <w:t xml:space="preserve"> </w:t>
      </w:r>
      <w:r w:rsidRPr="00365517">
        <w:rPr>
          <w:rFonts w:ascii="Times New Roman" w:hAnsi="Times New Roman" w:cs="Times New Roman"/>
        </w:rPr>
        <w:t>og i territorialfarvannet på Svalbard skal VHF/DSC være fastmontert.</w:t>
      </w:r>
    </w:p>
    <w:p w14:paraId="211168DD" w14:textId="3560A50B" w:rsidR="005E5832" w:rsidRPr="00BA3528" w:rsidRDefault="005E5832" w:rsidP="005E5832">
      <w:pPr>
        <w:pStyle w:val="Listeavsnitt"/>
        <w:numPr>
          <w:ilvl w:val="0"/>
          <w:numId w:val="41"/>
        </w:numPr>
        <w:rPr>
          <w:rFonts w:ascii="Times New Roman" w:hAnsi="Times New Roman" w:cs="Times New Roman"/>
          <w:strike/>
        </w:rPr>
      </w:pPr>
      <w:r w:rsidRPr="00365517">
        <w:rPr>
          <w:rFonts w:ascii="Times New Roman" w:hAnsi="Times New Roman" w:cs="Times New Roman"/>
        </w:rPr>
        <w:lastRenderedPageBreak/>
        <w:t>Fartøy som seiler utenfor radiodekningsområde A1 i territorialfarvannet ved Svalbard skal i tillegg til VHF/DSC være utstyrt med MF-radioutstyr med DSC som kan sende og motta på frekvensene 2187,5 kHz for DSC og 2182 kHz for radiotelefoni</w:t>
      </w:r>
      <w:r w:rsidRPr="00BA3528">
        <w:rPr>
          <w:rFonts w:ascii="Times New Roman" w:hAnsi="Times New Roman" w:cs="Times New Roman"/>
        </w:rPr>
        <w:t>, eller satellittelefon</w:t>
      </w:r>
      <w:r w:rsidR="00D7047C" w:rsidRPr="00BA3528">
        <w:rPr>
          <w:rFonts w:ascii="Times New Roman" w:hAnsi="Times New Roman" w:cs="Times New Roman"/>
        </w:rPr>
        <w:t xml:space="preserve"> </w:t>
      </w:r>
      <w:r w:rsidR="002F61AE" w:rsidRPr="00BA3528">
        <w:rPr>
          <w:rFonts w:ascii="Times New Roman" w:hAnsi="Times New Roman" w:cs="Times New Roman"/>
        </w:rPr>
        <w:t xml:space="preserve">fra en operatør </w:t>
      </w:r>
      <w:r w:rsidR="00D7047C" w:rsidRPr="00BA3528">
        <w:rPr>
          <w:rFonts w:ascii="Times New Roman" w:hAnsi="Times New Roman" w:cs="Times New Roman"/>
        </w:rPr>
        <w:t xml:space="preserve">med dekning </w:t>
      </w:r>
      <w:r w:rsidR="002F61AE" w:rsidRPr="00BA3528">
        <w:rPr>
          <w:rFonts w:ascii="Times New Roman" w:hAnsi="Times New Roman" w:cs="Times New Roman"/>
        </w:rPr>
        <w:t>i seilingsområdet</w:t>
      </w:r>
      <w:r w:rsidRPr="00BA3528">
        <w:rPr>
          <w:rFonts w:ascii="Times New Roman" w:hAnsi="Times New Roman" w:cs="Times New Roman"/>
        </w:rPr>
        <w:t>.</w:t>
      </w:r>
    </w:p>
    <w:p w14:paraId="33F09FD5" w14:textId="0025506A" w:rsidR="005E5832" w:rsidRPr="00365517" w:rsidRDefault="005E5832" w:rsidP="005E5832">
      <w:pPr>
        <w:pStyle w:val="Listeavsnitt"/>
        <w:numPr>
          <w:ilvl w:val="0"/>
          <w:numId w:val="41"/>
        </w:numPr>
        <w:rPr>
          <w:rFonts w:ascii="Times New Roman" w:hAnsi="Times New Roman" w:cs="Times New Roman"/>
        </w:rPr>
      </w:pPr>
      <w:r w:rsidRPr="00365517">
        <w:rPr>
          <w:rFonts w:ascii="Times New Roman" w:hAnsi="Times New Roman" w:cs="Times New Roman"/>
        </w:rPr>
        <w:t>Fastmontert VHF/DSC</w:t>
      </w:r>
      <w:r w:rsidR="00B2385A" w:rsidRPr="00365517">
        <w:rPr>
          <w:rFonts w:ascii="Times New Roman" w:hAnsi="Times New Roman" w:cs="Times New Roman"/>
        </w:rPr>
        <w:t xml:space="preserve">, og </w:t>
      </w:r>
      <w:r w:rsidRPr="00365517">
        <w:rPr>
          <w:rFonts w:ascii="Times New Roman" w:hAnsi="Times New Roman" w:cs="Times New Roman"/>
        </w:rPr>
        <w:t>MF-radioutstyr med DSC</w:t>
      </w:r>
      <w:r w:rsidR="00B2385A" w:rsidRPr="00365517">
        <w:rPr>
          <w:rFonts w:ascii="Times New Roman" w:hAnsi="Times New Roman" w:cs="Times New Roman"/>
        </w:rPr>
        <w:t xml:space="preserve">, </w:t>
      </w:r>
      <w:r w:rsidRPr="00365517">
        <w:rPr>
          <w:rFonts w:ascii="Times New Roman" w:hAnsi="Times New Roman" w:cs="Times New Roman"/>
        </w:rPr>
        <w:t xml:space="preserve">skal være koplet til </w:t>
      </w:r>
      <w:r w:rsidR="00D7047C">
        <w:rPr>
          <w:rFonts w:ascii="Times New Roman" w:hAnsi="Times New Roman" w:cs="Times New Roman"/>
        </w:rPr>
        <w:t>posisjons</w:t>
      </w:r>
      <w:r w:rsidRPr="00365517">
        <w:rPr>
          <w:rFonts w:ascii="Times New Roman" w:hAnsi="Times New Roman" w:cs="Times New Roman"/>
        </w:rPr>
        <w:t>mottaker.</w:t>
      </w:r>
      <w:r w:rsidR="00D7047C">
        <w:rPr>
          <w:rFonts w:ascii="Times New Roman" w:hAnsi="Times New Roman" w:cs="Times New Roman"/>
        </w:rPr>
        <w:t xml:space="preserve"> Håndholdt VHF/DSC skal ha innebygget posisjonsmottaker.</w:t>
      </w:r>
    </w:p>
    <w:p w14:paraId="03A02764" w14:textId="5C167B7D" w:rsidR="00365517" w:rsidRPr="00365517" w:rsidRDefault="00365517" w:rsidP="00365517">
      <w:pPr>
        <w:pStyle w:val="Listeavsnitt"/>
        <w:numPr>
          <w:ilvl w:val="0"/>
          <w:numId w:val="41"/>
        </w:numPr>
        <w:rPr>
          <w:rFonts w:ascii="Times New Roman" w:hAnsi="Times New Roman" w:cs="Times New Roman"/>
        </w:rPr>
      </w:pPr>
      <w:r w:rsidRPr="00365517">
        <w:rPr>
          <w:rFonts w:ascii="Times New Roman" w:hAnsi="Times New Roman" w:cs="Times New Roman"/>
        </w:rPr>
        <w:t>Fartøy som fører redningsflåte</w:t>
      </w:r>
      <w:r w:rsidR="00BA3528">
        <w:rPr>
          <w:rFonts w:ascii="Times New Roman" w:hAnsi="Times New Roman" w:cs="Times New Roman"/>
        </w:rPr>
        <w:t xml:space="preserve"> eller redningsflåter</w:t>
      </w:r>
      <w:r w:rsidRPr="00365517">
        <w:rPr>
          <w:rFonts w:ascii="Times New Roman" w:hAnsi="Times New Roman" w:cs="Times New Roman"/>
        </w:rPr>
        <w:t xml:space="preserve"> skal være utstyrt med en håndholdt VHF/DSC for hver redningsflåte fartøyet fører.</w:t>
      </w:r>
    </w:p>
    <w:p w14:paraId="6F643820" w14:textId="2D25A694" w:rsidR="007A0BC4" w:rsidRPr="00365517" w:rsidRDefault="007A0BC4" w:rsidP="005E5832">
      <w:pPr>
        <w:pStyle w:val="Listeavsnitt"/>
        <w:numPr>
          <w:ilvl w:val="0"/>
          <w:numId w:val="41"/>
        </w:numPr>
        <w:rPr>
          <w:rFonts w:ascii="Times New Roman" w:hAnsi="Times New Roman" w:cs="Times New Roman"/>
        </w:rPr>
      </w:pPr>
      <w:bookmarkStart w:id="28" w:name="_Hlk14087114"/>
      <w:r w:rsidRPr="00365517">
        <w:rPr>
          <w:rFonts w:ascii="Times New Roman" w:hAnsi="Times New Roman" w:cs="Times New Roman"/>
        </w:rPr>
        <w:t xml:space="preserve">Radioutstyret skal ha tilstrekkelig strømforsyning </w:t>
      </w:r>
      <w:r w:rsidR="005E79CA" w:rsidRPr="00365517">
        <w:rPr>
          <w:rFonts w:ascii="Times New Roman" w:hAnsi="Times New Roman" w:cs="Times New Roman"/>
        </w:rPr>
        <w:t>for</w:t>
      </w:r>
      <w:r w:rsidRPr="00365517">
        <w:rPr>
          <w:rFonts w:ascii="Times New Roman" w:hAnsi="Times New Roman" w:cs="Times New Roman"/>
        </w:rPr>
        <w:t xml:space="preserve"> hele den planlagte reisen</w:t>
      </w:r>
      <w:bookmarkEnd w:id="28"/>
      <w:r w:rsidRPr="00365517">
        <w:rPr>
          <w:rFonts w:ascii="Times New Roman" w:hAnsi="Times New Roman" w:cs="Times New Roman"/>
        </w:rPr>
        <w:t xml:space="preserve">. </w:t>
      </w:r>
      <w:r w:rsidR="00365517" w:rsidRPr="00365517">
        <w:rPr>
          <w:rFonts w:ascii="Times New Roman" w:hAnsi="Times New Roman" w:cs="Times New Roman"/>
        </w:rPr>
        <w:t>I tillegg til</w:t>
      </w:r>
      <w:r w:rsidRPr="00365517">
        <w:rPr>
          <w:rFonts w:ascii="Times New Roman" w:hAnsi="Times New Roman" w:cs="Times New Roman"/>
        </w:rPr>
        <w:t xml:space="preserve"> hovedenergikilden skal det finnes en </w:t>
      </w:r>
      <w:bookmarkStart w:id="29" w:name="_Hlk14087468"/>
      <w:r w:rsidRPr="00365517">
        <w:rPr>
          <w:rFonts w:ascii="Times New Roman" w:hAnsi="Times New Roman" w:cs="Times New Roman"/>
        </w:rPr>
        <w:t>reservekraftkilde med kapasitet til minst 6 timer</w:t>
      </w:r>
      <w:bookmarkEnd w:id="29"/>
      <w:r w:rsidRPr="00365517">
        <w:rPr>
          <w:rFonts w:ascii="Times New Roman" w:hAnsi="Times New Roman" w:cs="Times New Roman"/>
        </w:rPr>
        <w:t>.</w:t>
      </w:r>
    </w:p>
    <w:p w14:paraId="3CDEF4D5" w14:textId="77777777" w:rsidR="005E5832" w:rsidRPr="00365517" w:rsidRDefault="005E5832" w:rsidP="005E5832">
      <w:pPr>
        <w:pStyle w:val="Listeavsnitt"/>
        <w:numPr>
          <w:ilvl w:val="0"/>
          <w:numId w:val="41"/>
        </w:numPr>
        <w:rPr>
          <w:rFonts w:ascii="Times New Roman" w:hAnsi="Times New Roman" w:cs="Times New Roman"/>
        </w:rPr>
      </w:pPr>
      <w:r w:rsidRPr="00365517">
        <w:rPr>
          <w:rFonts w:ascii="Times New Roman" w:hAnsi="Times New Roman" w:cs="Times New Roman"/>
        </w:rPr>
        <w:t>Radioutstyret skal være CE-merket.</w:t>
      </w:r>
    </w:p>
    <w:p w14:paraId="506370C9" w14:textId="6518C2EA" w:rsidR="005E5832" w:rsidRPr="00365517" w:rsidRDefault="005E5832" w:rsidP="005E5832">
      <w:pPr>
        <w:pStyle w:val="Listeavsnitt"/>
        <w:numPr>
          <w:ilvl w:val="0"/>
          <w:numId w:val="41"/>
        </w:numPr>
        <w:rPr>
          <w:rFonts w:ascii="Times New Roman" w:hAnsi="Times New Roman" w:cs="Times New Roman"/>
        </w:rPr>
      </w:pPr>
      <w:r w:rsidRPr="00365517">
        <w:rPr>
          <w:rFonts w:ascii="Times New Roman" w:hAnsi="Times New Roman" w:cs="Times New Roman"/>
        </w:rPr>
        <w:t xml:space="preserve">Første til </w:t>
      </w:r>
      <w:r w:rsidR="00571F1C">
        <w:rPr>
          <w:rFonts w:ascii="Times New Roman" w:hAnsi="Times New Roman" w:cs="Times New Roman"/>
        </w:rPr>
        <w:t>sjette</w:t>
      </w:r>
      <w:r w:rsidRPr="00365517">
        <w:rPr>
          <w:rFonts w:ascii="Times New Roman" w:hAnsi="Times New Roman" w:cs="Times New Roman"/>
        </w:rPr>
        <w:t xml:space="preserve"> ledd gjelder ikke for fartøy på elver eller innsjøer.</w:t>
      </w:r>
    </w:p>
    <w:p w14:paraId="3D72EAFF" w14:textId="77777777" w:rsidR="005E5832" w:rsidRDefault="005E5832" w:rsidP="00E44224">
      <w:pPr>
        <w:spacing w:after="0"/>
        <w:rPr>
          <w:rFonts w:ascii="Times New Roman" w:hAnsi="Times New Roman" w:cs="Times New Roman"/>
          <w:b/>
        </w:rPr>
      </w:pPr>
    </w:p>
    <w:p w14:paraId="20669AE4" w14:textId="41BD5581" w:rsidR="00BB2A77" w:rsidRPr="00863B73" w:rsidRDefault="00BB2A77" w:rsidP="0029662A">
      <w:pPr>
        <w:spacing w:after="0"/>
        <w:rPr>
          <w:rFonts w:ascii="Times New Roman" w:hAnsi="Times New Roman" w:cs="Times New Roman"/>
          <w:b/>
        </w:rPr>
      </w:pPr>
      <w:r w:rsidRPr="00863B73">
        <w:rPr>
          <w:rFonts w:ascii="Times New Roman" w:hAnsi="Times New Roman" w:cs="Times New Roman"/>
          <w:b/>
        </w:rPr>
        <w:t xml:space="preserve">§ </w:t>
      </w:r>
      <w:r w:rsidR="00774BDE">
        <w:rPr>
          <w:rFonts w:ascii="Times New Roman" w:hAnsi="Times New Roman" w:cs="Times New Roman"/>
          <w:b/>
        </w:rPr>
        <w:t>1</w:t>
      </w:r>
      <w:r w:rsidR="00064AD9">
        <w:rPr>
          <w:rFonts w:ascii="Times New Roman" w:hAnsi="Times New Roman" w:cs="Times New Roman"/>
          <w:b/>
        </w:rPr>
        <w:t>3</w:t>
      </w:r>
      <w:r w:rsidR="00AE41BC">
        <w:rPr>
          <w:rFonts w:ascii="Times New Roman" w:hAnsi="Times New Roman" w:cs="Times New Roman"/>
          <w:b/>
        </w:rPr>
        <w:t>.</w:t>
      </w:r>
      <w:r w:rsidRPr="00863B73">
        <w:rPr>
          <w:rFonts w:ascii="Times New Roman" w:hAnsi="Times New Roman" w:cs="Times New Roman"/>
          <w:b/>
        </w:rPr>
        <w:t xml:space="preserve"> Fri-flyt satellitt nødpeilesender (EPIRB)</w:t>
      </w:r>
    </w:p>
    <w:p w14:paraId="1B50CFDB" w14:textId="46636DDB" w:rsidR="00BB2A77" w:rsidRDefault="00BB2A77" w:rsidP="00A4113A">
      <w:pPr>
        <w:pStyle w:val="Listeavsnitt"/>
        <w:numPr>
          <w:ilvl w:val="0"/>
          <w:numId w:val="3"/>
        </w:numPr>
        <w:rPr>
          <w:rFonts w:ascii="Times New Roman" w:hAnsi="Times New Roman" w:cs="Times New Roman"/>
        </w:rPr>
      </w:pPr>
      <w:r>
        <w:rPr>
          <w:rFonts w:ascii="Times New Roman" w:hAnsi="Times New Roman" w:cs="Times New Roman"/>
        </w:rPr>
        <w:t xml:space="preserve">Fartøy i fartsområde 4 eller større </w:t>
      </w:r>
      <w:r w:rsidR="00CB3900">
        <w:rPr>
          <w:rFonts w:ascii="Times New Roman" w:hAnsi="Times New Roman" w:cs="Times New Roman"/>
        </w:rPr>
        <w:t>og</w:t>
      </w:r>
      <w:r w:rsidR="00F7009A" w:rsidRPr="00763661">
        <w:rPr>
          <w:rFonts w:ascii="Times New Roman" w:hAnsi="Times New Roman" w:cs="Times New Roman"/>
        </w:rPr>
        <w:t xml:space="preserve"> i territorialfarvannet </w:t>
      </w:r>
      <w:r w:rsidR="001D094B">
        <w:rPr>
          <w:rFonts w:ascii="Times New Roman" w:hAnsi="Times New Roman" w:cs="Times New Roman"/>
        </w:rPr>
        <w:t>ved</w:t>
      </w:r>
      <w:r w:rsidR="00F7009A" w:rsidRPr="00763661">
        <w:rPr>
          <w:rFonts w:ascii="Times New Roman" w:hAnsi="Times New Roman" w:cs="Times New Roman"/>
        </w:rPr>
        <w:t xml:space="preserve"> Svalbard </w:t>
      </w:r>
      <w:r>
        <w:rPr>
          <w:rFonts w:ascii="Times New Roman" w:hAnsi="Times New Roman" w:cs="Times New Roman"/>
        </w:rPr>
        <w:t>skal være utstyrt med f</w:t>
      </w:r>
      <w:r w:rsidRPr="00A044BE">
        <w:rPr>
          <w:rFonts w:ascii="Times New Roman" w:hAnsi="Times New Roman" w:cs="Times New Roman"/>
        </w:rPr>
        <w:t>ri-flyt satellitt nødpeilesender (EPIRB)</w:t>
      </w:r>
      <w:r>
        <w:rPr>
          <w:rFonts w:ascii="Times New Roman" w:hAnsi="Times New Roman" w:cs="Times New Roman"/>
        </w:rPr>
        <w:t>.</w:t>
      </w:r>
    </w:p>
    <w:p w14:paraId="0642D2CA" w14:textId="0ADDA58B" w:rsidR="00BB2A77" w:rsidRPr="00863B73" w:rsidRDefault="004B1F9A" w:rsidP="00A4113A">
      <w:pPr>
        <w:pStyle w:val="Listeavsnitt"/>
        <w:numPr>
          <w:ilvl w:val="0"/>
          <w:numId w:val="3"/>
        </w:numPr>
        <w:rPr>
          <w:rFonts w:ascii="Times New Roman" w:hAnsi="Times New Roman" w:cs="Times New Roman"/>
        </w:rPr>
      </w:pPr>
      <w:r>
        <w:rPr>
          <w:rFonts w:ascii="Times New Roman" w:hAnsi="Times New Roman" w:cs="Times New Roman"/>
        </w:rPr>
        <w:t xml:space="preserve">EPIRB </w:t>
      </w:r>
      <w:r w:rsidR="00BB2A77" w:rsidRPr="00863B73">
        <w:rPr>
          <w:rFonts w:ascii="Times New Roman" w:hAnsi="Times New Roman" w:cs="Times New Roman"/>
        </w:rPr>
        <w:t>skal være montert slik at</w:t>
      </w:r>
      <w:r w:rsidR="00AE6C7B">
        <w:rPr>
          <w:rFonts w:ascii="Times New Roman" w:hAnsi="Times New Roman" w:cs="Times New Roman"/>
        </w:rPr>
        <w:t xml:space="preserve"> </w:t>
      </w:r>
      <w:r w:rsidR="00BB2A77" w:rsidRPr="00863B73">
        <w:rPr>
          <w:rFonts w:ascii="Times New Roman" w:hAnsi="Times New Roman" w:cs="Times New Roman"/>
        </w:rPr>
        <w:t xml:space="preserve">den </w:t>
      </w:r>
      <w:r w:rsidR="002F0A9B">
        <w:rPr>
          <w:rFonts w:ascii="Times New Roman" w:hAnsi="Times New Roman" w:cs="Times New Roman"/>
        </w:rPr>
        <w:t>vil</w:t>
      </w:r>
      <w:r w:rsidR="00BB2A77" w:rsidRPr="00863B73">
        <w:rPr>
          <w:rFonts w:ascii="Times New Roman" w:hAnsi="Times New Roman" w:cs="Times New Roman"/>
        </w:rPr>
        <w:t xml:space="preserve"> flyte opp til overflaten og sende nødalarm</w:t>
      </w:r>
      <w:r w:rsidR="002B0A3F" w:rsidRPr="002B0A3F">
        <w:rPr>
          <w:rFonts w:ascii="Times New Roman" w:hAnsi="Times New Roman" w:cs="Times New Roman"/>
        </w:rPr>
        <w:t xml:space="preserve"> </w:t>
      </w:r>
      <w:r w:rsidR="002B0A3F" w:rsidRPr="00863B73">
        <w:rPr>
          <w:rFonts w:ascii="Times New Roman" w:hAnsi="Times New Roman" w:cs="Times New Roman"/>
        </w:rPr>
        <w:t>dersom fartøyet skulle synke</w:t>
      </w:r>
      <w:r w:rsidR="00BB2A77" w:rsidRPr="00863B73">
        <w:rPr>
          <w:rFonts w:ascii="Times New Roman" w:hAnsi="Times New Roman" w:cs="Times New Roman"/>
        </w:rPr>
        <w:t>.</w:t>
      </w:r>
    </w:p>
    <w:p w14:paraId="02934BD6" w14:textId="3891990A" w:rsidR="008B5C8F" w:rsidRPr="008B5C8F" w:rsidRDefault="00BB2A77" w:rsidP="008B5C8F">
      <w:pPr>
        <w:pStyle w:val="Listeavsnitt"/>
        <w:numPr>
          <w:ilvl w:val="0"/>
          <w:numId w:val="3"/>
        </w:numPr>
        <w:rPr>
          <w:rFonts w:ascii="Times New Roman" w:hAnsi="Times New Roman" w:cs="Times New Roman"/>
        </w:rPr>
      </w:pPr>
      <w:r w:rsidRPr="002B316B">
        <w:rPr>
          <w:rFonts w:ascii="Times New Roman" w:hAnsi="Times New Roman" w:cs="Times New Roman"/>
        </w:rPr>
        <w:t xml:space="preserve">På fartøy uten overbygning, eller på fartøy som er konstruert slik </w:t>
      </w:r>
      <w:r w:rsidR="004B1F9A" w:rsidRPr="002B316B">
        <w:rPr>
          <w:rFonts w:ascii="Times New Roman" w:hAnsi="Times New Roman" w:cs="Times New Roman"/>
        </w:rPr>
        <w:t xml:space="preserve">at </w:t>
      </w:r>
      <w:r w:rsidR="00501C1B">
        <w:rPr>
          <w:rFonts w:ascii="Times New Roman" w:hAnsi="Times New Roman" w:cs="Times New Roman"/>
        </w:rPr>
        <w:t>det</w:t>
      </w:r>
      <w:r w:rsidRPr="002B316B">
        <w:rPr>
          <w:rFonts w:ascii="Times New Roman" w:hAnsi="Times New Roman" w:cs="Times New Roman"/>
        </w:rPr>
        <w:t xml:space="preserve"> ved en ulykke sannsynligvis ikke</w:t>
      </w:r>
      <w:r w:rsidR="004B1F9A" w:rsidRPr="002B316B">
        <w:rPr>
          <w:rFonts w:ascii="Times New Roman" w:hAnsi="Times New Roman" w:cs="Times New Roman"/>
        </w:rPr>
        <w:t xml:space="preserve"> vil synke dypt nok til at en EPIRB </w:t>
      </w:r>
      <w:r w:rsidRPr="002B316B">
        <w:rPr>
          <w:rFonts w:ascii="Times New Roman" w:hAnsi="Times New Roman" w:cs="Times New Roman"/>
        </w:rPr>
        <w:t>blir utløst, kan en manuell satellitt nødpeilesender erstatte en fri-flyt satellitt nødpeilesender.</w:t>
      </w:r>
    </w:p>
    <w:p w14:paraId="4A18B42A" w14:textId="7896ECB7" w:rsidR="00BB2A77" w:rsidRPr="00863B73" w:rsidRDefault="00BB2A77" w:rsidP="008B5C8F">
      <w:pPr>
        <w:spacing w:after="0"/>
        <w:rPr>
          <w:rFonts w:ascii="Times New Roman" w:hAnsi="Times New Roman" w:cs="Times New Roman"/>
          <w:b/>
        </w:rPr>
      </w:pPr>
      <w:r w:rsidRPr="00863B73">
        <w:rPr>
          <w:rFonts w:ascii="Times New Roman" w:hAnsi="Times New Roman" w:cs="Times New Roman"/>
          <w:b/>
        </w:rPr>
        <w:t xml:space="preserve"> § </w:t>
      </w:r>
      <w:r w:rsidR="001F55D9">
        <w:rPr>
          <w:rFonts w:ascii="Times New Roman" w:hAnsi="Times New Roman" w:cs="Times New Roman"/>
          <w:b/>
        </w:rPr>
        <w:t>1</w:t>
      </w:r>
      <w:r w:rsidR="00064AD9">
        <w:rPr>
          <w:rFonts w:ascii="Times New Roman" w:hAnsi="Times New Roman" w:cs="Times New Roman"/>
          <w:b/>
        </w:rPr>
        <w:t>4</w:t>
      </w:r>
      <w:r w:rsidR="00AE41BC">
        <w:rPr>
          <w:rFonts w:ascii="Times New Roman" w:hAnsi="Times New Roman" w:cs="Times New Roman"/>
          <w:b/>
        </w:rPr>
        <w:t>.</w:t>
      </w:r>
      <w:r w:rsidR="00774BDE">
        <w:rPr>
          <w:rFonts w:ascii="Times New Roman" w:hAnsi="Times New Roman" w:cs="Times New Roman"/>
          <w:b/>
        </w:rPr>
        <w:t xml:space="preserve"> </w:t>
      </w:r>
      <w:r w:rsidRPr="00863B73">
        <w:rPr>
          <w:rFonts w:ascii="Times New Roman" w:hAnsi="Times New Roman" w:cs="Times New Roman"/>
          <w:b/>
        </w:rPr>
        <w:t>Radartransponder (Radar-SART) eller AIS-transponder (AIS-SART)</w:t>
      </w:r>
    </w:p>
    <w:p w14:paraId="30C483C7" w14:textId="3E34505D" w:rsidR="00BB2A77" w:rsidRPr="00863B73" w:rsidRDefault="00BB2A77" w:rsidP="00BB2A77">
      <w:pPr>
        <w:rPr>
          <w:rFonts w:ascii="Times New Roman" w:hAnsi="Times New Roman" w:cs="Times New Roman"/>
        </w:rPr>
      </w:pPr>
      <w:r>
        <w:rPr>
          <w:rFonts w:ascii="Times New Roman" w:hAnsi="Times New Roman" w:cs="Times New Roman"/>
        </w:rPr>
        <w:t xml:space="preserve">Fartøy i fartsområde 4 eller større </w:t>
      </w:r>
      <w:r w:rsidR="00763661" w:rsidRPr="00763661">
        <w:rPr>
          <w:rFonts w:ascii="Times New Roman" w:hAnsi="Times New Roman" w:cs="Times New Roman"/>
        </w:rPr>
        <w:t xml:space="preserve">og i territorialfarvannet på Svalbard </w:t>
      </w:r>
      <w:r>
        <w:rPr>
          <w:rFonts w:ascii="Times New Roman" w:hAnsi="Times New Roman" w:cs="Times New Roman"/>
        </w:rPr>
        <w:t>skal være utstyrt med r</w:t>
      </w:r>
      <w:r w:rsidRPr="00E0059A">
        <w:rPr>
          <w:rFonts w:ascii="Times New Roman" w:hAnsi="Times New Roman" w:cs="Times New Roman"/>
        </w:rPr>
        <w:t>adartransponder (Radar-SART) eller AIS-transponder (AIS-SART)</w:t>
      </w:r>
      <w:r>
        <w:rPr>
          <w:rFonts w:ascii="Times New Roman" w:hAnsi="Times New Roman" w:cs="Times New Roman"/>
        </w:rPr>
        <w:t xml:space="preserve">, som </w:t>
      </w:r>
      <w:r w:rsidRPr="00863B73">
        <w:rPr>
          <w:rFonts w:ascii="Times New Roman" w:hAnsi="Times New Roman" w:cs="Times New Roman"/>
        </w:rPr>
        <w:t>skal plasseres nær styreposisjonen slik at den lett kan aktiveres og bringes til en redningsfarkost.</w:t>
      </w:r>
    </w:p>
    <w:p w14:paraId="08A71DAF" w14:textId="14210417" w:rsidR="00BE34E4" w:rsidRPr="006D6AB0" w:rsidRDefault="00BB2A77" w:rsidP="00BE34E4">
      <w:pPr>
        <w:spacing w:after="0"/>
        <w:rPr>
          <w:rFonts w:ascii="Times New Roman" w:hAnsi="Times New Roman" w:cs="Times New Roman"/>
          <w:b/>
        </w:rPr>
      </w:pPr>
      <w:r w:rsidRPr="00007396">
        <w:rPr>
          <w:rFonts w:ascii="Times New Roman" w:hAnsi="Times New Roman" w:cs="Times New Roman"/>
          <w:b/>
        </w:rPr>
        <w:t xml:space="preserve"> </w:t>
      </w:r>
      <w:r w:rsidRPr="006D6AB0">
        <w:rPr>
          <w:rFonts w:ascii="Times New Roman" w:hAnsi="Times New Roman" w:cs="Times New Roman"/>
          <w:b/>
        </w:rPr>
        <w:t xml:space="preserve">§ </w:t>
      </w:r>
      <w:r w:rsidR="007B6210" w:rsidRPr="006D6AB0">
        <w:rPr>
          <w:rFonts w:ascii="Times New Roman" w:hAnsi="Times New Roman" w:cs="Times New Roman"/>
          <w:b/>
        </w:rPr>
        <w:t>1</w:t>
      </w:r>
      <w:r w:rsidR="00064AD9">
        <w:rPr>
          <w:rFonts w:ascii="Times New Roman" w:hAnsi="Times New Roman" w:cs="Times New Roman"/>
          <w:b/>
        </w:rPr>
        <w:t>5</w:t>
      </w:r>
      <w:r w:rsidR="00AE41BC" w:rsidRPr="006D6AB0">
        <w:rPr>
          <w:rFonts w:ascii="Times New Roman" w:hAnsi="Times New Roman" w:cs="Times New Roman"/>
          <w:b/>
        </w:rPr>
        <w:t>.</w:t>
      </w:r>
      <w:r w:rsidR="00774BDE" w:rsidRPr="006D6AB0">
        <w:rPr>
          <w:rFonts w:ascii="Times New Roman" w:hAnsi="Times New Roman" w:cs="Times New Roman"/>
          <w:b/>
        </w:rPr>
        <w:t xml:space="preserve"> </w:t>
      </w:r>
      <w:r w:rsidR="00BE34E4" w:rsidRPr="006D6AB0">
        <w:rPr>
          <w:rFonts w:ascii="Times New Roman" w:hAnsi="Times New Roman" w:cs="Times New Roman"/>
          <w:b/>
        </w:rPr>
        <w:t>Navigasjons- og værvarsler</w:t>
      </w:r>
    </w:p>
    <w:p w14:paraId="1DCF7A88" w14:textId="4295ED0C" w:rsidR="00BE34E4" w:rsidRPr="006D6AB0" w:rsidRDefault="00BE34E4" w:rsidP="00BE34E4">
      <w:pPr>
        <w:pStyle w:val="Listeavsnitt"/>
        <w:numPr>
          <w:ilvl w:val="0"/>
          <w:numId w:val="43"/>
        </w:numPr>
        <w:spacing w:after="0"/>
        <w:rPr>
          <w:rFonts w:ascii="Times New Roman" w:hAnsi="Times New Roman" w:cs="Times New Roman"/>
        </w:rPr>
      </w:pPr>
      <w:bookmarkStart w:id="30" w:name="_Hlk19537207"/>
      <w:r w:rsidRPr="006D6AB0">
        <w:rPr>
          <w:rFonts w:ascii="Times New Roman" w:hAnsi="Times New Roman" w:cs="Times New Roman"/>
        </w:rPr>
        <w:t xml:space="preserve">Fartøyet skal være utstyrt for å kunne motta oppdaterte </w:t>
      </w:r>
      <w:bookmarkStart w:id="31" w:name="_Hlk19537141"/>
      <w:r w:rsidRPr="006D6AB0">
        <w:rPr>
          <w:rFonts w:ascii="Times New Roman" w:hAnsi="Times New Roman" w:cs="Times New Roman"/>
        </w:rPr>
        <w:t>navigasjons- og værvarsler for hele den planlagte seilasen</w:t>
      </w:r>
      <w:bookmarkEnd w:id="30"/>
      <w:bookmarkEnd w:id="31"/>
      <w:r w:rsidRPr="006D6AB0">
        <w:rPr>
          <w:rFonts w:ascii="Times New Roman" w:hAnsi="Times New Roman" w:cs="Times New Roman"/>
        </w:rPr>
        <w:t>.</w:t>
      </w:r>
    </w:p>
    <w:p w14:paraId="7971B316" w14:textId="5E5DA71E" w:rsidR="002F61AE" w:rsidRPr="006D6AB0" w:rsidRDefault="002F61AE" w:rsidP="00BE34E4">
      <w:pPr>
        <w:pStyle w:val="Listeavsnitt"/>
        <w:numPr>
          <w:ilvl w:val="0"/>
          <w:numId w:val="43"/>
        </w:numPr>
        <w:spacing w:after="0"/>
        <w:rPr>
          <w:rFonts w:ascii="Times New Roman" w:hAnsi="Times New Roman" w:cs="Times New Roman"/>
        </w:rPr>
      </w:pPr>
      <w:r w:rsidRPr="006D6AB0">
        <w:rPr>
          <w:rFonts w:ascii="Times New Roman" w:hAnsi="Times New Roman" w:cs="Times New Roman"/>
        </w:rPr>
        <w:t xml:space="preserve">Dersom </w:t>
      </w:r>
      <w:bookmarkStart w:id="32" w:name="_Hlk14781920"/>
      <w:r w:rsidRPr="006D6AB0">
        <w:rPr>
          <w:rFonts w:ascii="Times New Roman" w:hAnsi="Times New Roman" w:cs="Times New Roman"/>
        </w:rPr>
        <w:t>navigasjons- og værvarsler ikke kan mottas på annen måte</w:t>
      </w:r>
      <w:bookmarkEnd w:id="32"/>
      <w:r w:rsidRPr="006D6AB0">
        <w:rPr>
          <w:rFonts w:ascii="Times New Roman" w:hAnsi="Times New Roman" w:cs="Times New Roman"/>
        </w:rPr>
        <w:t>, skal fartøy i større fartsområde enn 4 og i territorialfarvannet på Svalbard være utstyrt med NAVTEX-mottaker som kan motta på 490 kHz og 518 kHz.</w:t>
      </w:r>
    </w:p>
    <w:p w14:paraId="3E7F73B1" w14:textId="3A861169" w:rsidR="00D8158F" w:rsidRDefault="00D8158F" w:rsidP="00D8158F">
      <w:pPr>
        <w:rPr>
          <w:rFonts w:ascii="Times New Roman" w:hAnsi="Times New Roman" w:cs="Times New Roman"/>
        </w:rPr>
      </w:pPr>
    </w:p>
    <w:p w14:paraId="4456C741" w14:textId="376D6098" w:rsidR="00D8158F" w:rsidRPr="00F64260" w:rsidRDefault="00F64260" w:rsidP="00D8158F">
      <w:pPr>
        <w:rPr>
          <w:rFonts w:ascii="Times New Roman" w:hAnsi="Times New Roman" w:cs="Times New Roman"/>
          <w:b/>
          <w:sz w:val="28"/>
          <w:szCs w:val="28"/>
        </w:rPr>
      </w:pPr>
      <w:bookmarkStart w:id="33" w:name="_Hlk12625990"/>
      <w:r w:rsidRPr="00F64260">
        <w:rPr>
          <w:rFonts w:ascii="Times New Roman" w:hAnsi="Times New Roman" w:cs="Times New Roman"/>
          <w:b/>
          <w:sz w:val="28"/>
          <w:szCs w:val="28"/>
        </w:rPr>
        <w:t>Kapittel 5 – Redningsmidler</w:t>
      </w:r>
    </w:p>
    <w:bookmarkEnd w:id="33"/>
    <w:p w14:paraId="104A8FEB" w14:textId="0308C848" w:rsidR="00766FB8" w:rsidRPr="00863B73" w:rsidRDefault="00766FB8" w:rsidP="00766FB8">
      <w:pPr>
        <w:spacing w:after="0"/>
        <w:rPr>
          <w:rFonts w:ascii="Times New Roman" w:hAnsi="Times New Roman" w:cs="Times New Roman"/>
          <w:b/>
        </w:rPr>
      </w:pPr>
      <w:r w:rsidRPr="00863B73">
        <w:rPr>
          <w:rFonts w:ascii="Times New Roman" w:hAnsi="Times New Roman" w:cs="Times New Roman"/>
          <w:b/>
        </w:rPr>
        <w:t>§ 1</w:t>
      </w:r>
      <w:r w:rsidR="00064AD9">
        <w:rPr>
          <w:rFonts w:ascii="Times New Roman" w:hAnsi="Times New Roman" w:cs="Times New Roman"/>
          <w:b/>
        </w:rPr>
        <w:t>6</w:t>
      </w:r>
      <w:r>
        <w:rPr>
          <w:rFonts w:ascii="Times New Roman" w:hAnsi="Times New Roman" w:cs="Times New Roman"/>
          <w:b/>
        </w:rPr>
        <w:t>.</w:t>
      </w:r>
      <w:r w:rsidRPr="00863B73">
        <w:rPr>
          <w:rFonts w:ascii="Times New Roman" w:hAnsi="Times New Roman" w:cs="Times New Roman"/>
          <w:b/>
        </w:rPr>
        <w:t xml:space="preserve"> Redningsmidler</w:t>
      </w:r>
    </w:p>
    <w:p w14:paraId="177FEE42" w14:textId="013632FF" w:rsidR="00766FB8" w:rsidRPr="00863B73" w:rsidRDefault="00766FB8" w:rsidP="00A4113A">
      <w:pPr>
        <w:pStyle w:val="Listeavsnitt"/>
        <w:numPr>
          <w:ilvl w:val="0"/>
          <w:numId w:val="9"/>
        </w:numPr>
        <w:spacing w:after="0"/>
        <w:rPr>
          <w:rFonts w:ascii="Times New Roman" w:hAnsi="Times New Roman" w:cs="Times New Roman"/>
        </w:rPr>
      </w:pPr>
      <w:r>
        <w:rPr>
          <w:rFonts w:ascii="Times New Roman" w:hAnsi="Times New Roman" w:cs="Times New Roman"/>
        </w:rPr>
        <w:t>Fartøyet</w:t>
      </w:r>
      <w:r w:rsidRPr="00863B73">
        <w:rPr>
          <w:rFonts w:ascii="Times New Roman" w:hAnsi="Times New Roman" w:cs="Times New Roman"/>
        </w:rPr>
        <w:t xml:space="preserve"> skal </w:t>
      </w:r>
      <w:r w:rsidR="002F515C" w:rsidRPr="002F515C">
        <w:rPr>
          <w:rFonts w:ascii="Times New Roman" w:hAnsi="Times New Roman" w:cs="Times New Roman"/>
        </w:rPr>
        <w:t>ha om bord</w:t>
      </w:r>
      <w:r w:rsidRPr="00863B73">
        <w:rPr>
          <w:rFonts w:ascii="Times New Roman" w:hAnsi="Times New Roman" w:cs="Times New Roman"/>
        </w:rPr>
        <w:t>:</w:t>
      </w:r>
    </w:p>
    <w:p w14:paraId="21E4232F" w14:textId="4242693E" w:rsidR="00766FB8" w:rsidRPr="00863B73" w:rsidRDefault="00015465" w:rsidP="00A4113A">
      <w:pPr>
        <w:pStyle w:val="Listeavsnitt"/>
        <w:numPr>
          <w:ilvl w:val="0"/>
          <w:numId w:val="11"/>
        </w:numPr>
        <w:rPr>
          <w:rFonts w:ascii="Times New Roman" w:hAnsi="Times New Roman" w:cs="Times New Roman"/>
        </w:rPr>
      </w:pPr>
      <w:bookmarkStart w:id="34" w:name="_Hlk19537708"/>
      <w:r w:rsidRPr="006D6AB0">
        <w:rPr>
          <w:rFonts w:ascii="Times New Roman" w:hAnsi="Times New Roman" w:cs="Times New Roman"/>
        </w:rPr>
        <w:t>R</w:t>
      </w:r>
      <w:r w:rsidR="00766FB8" w:rsidRPr="006D6AB0">
        <w:rPr>
          <w:rFonts w:ascii="Times New Roman" w:hAnsi="Times New Roman" w:cs="Times New Roman"/>
        </w:rPr>
        <w:t>edningsflåte</w:t>
      </w:r>
      <w:r w:rsidRPr="006D6AB0">
        <w:rPr>
          <w:rFonts w:ascii="Times New Roman" w:hAnsi="Times New Roman" w:cs="Times New Roman"/>
        </w:rPr>
        <w:t xml:space="preserve"> eller </w:t>
      </w:r>
      <w:r w:rsidR="00BE34E4" w:rsidRPr="006D6AB0">
        <w:rPr>
          <w:rFonts w:ascii="Times New Roman" w:hAnsi="Times New Roman" w:cs="Times New Roman"/>
        </w:rPr>
        <w:t>redningsflåter</w:t>
      </w:r>
      <w:r w:rsidR="00766FB8" w:rsidRPr="006D6AB0">
        <w:rPr>
          <w:rFonts w:ascii="Times New Roman" w:hAnsi="Times New Roman" w:cs="Times New Roman"/>
        </w:rPr>
        <w:t xml:space="preserve"> </w:t>
      </w:r>
      <w:bookmarkEnd w:id="34"/>
      <w:r w:rsidR="00766FB8" w:rsidRPr="006D6AB0">
        <w:rPr>
          <w:rFonts w:ascii="Times New Roman" w:hAnsi="Times New Roman" w:cs="Times New Roman"/>
        </w:rPr>
        <w:t>som</w:t>
      </w:r>
      <w:r w:rsidR="00766FB8">
        <w:rPr>
          <w:rFonts w:ascii="Times New Roman" w:hAnsi="Times New Roman" w:cs="Times New Roman"/>
        </w:rPr>
        <w:t xml:space="preserve"> oppfyller </w:t>
      </w:r>
      <w:r w:rsidR="00766FB8" w:rsidRPr="00E031FC">
        <w:rPr>
          <w:rFonts w:ascii="Times New Roman" w:hAnsi="Times New Roman" w:cs="Times New Roman"/>
        </w:rPr>
        <w:t>ISO 9650-1</w:t>
      </w:r>
      <w:r w:rsidR="00766FB8">
        <w:rPr>
          <w:rFonts w:ascii="Times New Roman" w:hAnsi="Times New Roman" w:cs="Times New Roman"/>
        </w:rPr>
        <w:t xml:space="preserve"> </w:t>
      </w:r>
      <w:r w:rsidR="00766FB8" w:rsidRPr="00863B73">
        <w:rPr>
          <w:rFonts w:ascii="Times New Roman" w:hAnsi="Times New Roman" w:cs="Times New Roman"/>
        </w:rPr>
        <w:t xml:space="preserve">med kapasitet til alle om bord. </w:t>
      </w:r>
    </w:p>
    <w:p w14:paraId="4826874F" w14:textId="29FB7D73" w:rsidR="00766FB8" w:rsidRPr="00880E92" w:rsidRDefault="00766FB8" w:rsidP="00A4113A">
      <w:pPr>
        <w:pStyle w:val="Listeavsnitt"/>
        <w:numPr>
          <w:ilvl w:val="0"/>
          <w:numId w:val="11"/>
        </w:numPr>
        <w:rPr>
          <w:rFonts w:ascii="Times New Roman" w:hAnsi="Times New Roman" w:cs="Times New Roman"/>
        </w:rPr>
      </w:pPr>
      <w:r w:rsidRPr="00880E92">
        <w:rPr>
          <w:rFonts w:ascii="Times New Roman" w:hAnsi="Times New Roman" w:cs="Times New Roman"/>
        </w:rPr>
        <w:t xml:space="preserve">flyteutstyr med minst 100 N oppdrift til alle om bord. </w:t>
      </w:r>
    </w:p>
    <w:p w14:paraId="43034B6B" w14:textId="77777777" w:rsidR="006C7BF2" w:rsidRDefault="00766FB8" w:rsidP="00A4113A">
      <w:pPr>
        <w:pStyle w:val="Listeavsnitt"/>
        <w:numPr>
          <w:ilvl w:val="0"/>
          <w:numId w:val="11"/>
        </w:numPr>
        <w:rPr>
          <w:rFonts w:ascii="Times New Roman" w:hAnsi="Times New Roman" w:cs="Times New Roman"/>
        </w:rPr>
      </w:pPr>
      <w:r w:rsidRPr="00863B73">
        <w:rPr>
          <w:rFonts w:ascii="Times New Roman" w:hAnsi="Times New Roman" w:cs="Times New Roman"/>
        </w:rPr>
        <w:t>En livbøye med lys</w:t>
      </w:r>
    </w:p>
    <w:p w14:paraId="0921B53F" w14:textId="729A3B96" w:rsidR="00766FB8" w:rsidRPr="008D333E" w:rsidRDefault="006C7BF2" w:rsidP="00A4113A">
      <w:pPr>
        <w:pStyle w:val="Listeavsnitt"/>
        <w:numPr>
          <w:ilvl w:val="0"/>
          <w:numId w:val="11"/>
        </w:numPr>
        <w:rPr>
          <w:rFonts w:ascii="Times New Roman" w:hAnsi="Times New Roman" w:cs="Times New Roman"/>
        </w:rPr>
      </w:pPr>
      <w:r>
        <w:rPr>
          <w:rFonts w:ascii="Times New Roman" w:hAnsi="Times New Roman" w:cs="Times New Roman"/>
        </w:rPr>
        <w:t xml:space="preserve">En flytende kastering festet til </w:t>
      </w:r>
      <w:r w:rsidR="00766FB8" w:rsidRPr="00863B73">
        <w:rPr>
          <w:rFonts w:ascii="Times New Roman" w:hAnsi="Times New Roman" w:cs="Times New Roman"/>
        </w:rPr>
        <w:t>minst 30 meter flytende redningsline.</w:t>
      </w:r>
    </w:p>
    <w:p w14:paraId="6D32F9AA" w14:textId="77777777" w:rsidR="00766FB8" w:rsidRPr="00863B73" w:rsidRDefault="00766FB8" w:rsidP="00A4113A">
      <w:pPr>
        <w:pStyle w:val="Listeavsnitt"/>
        <w:numPr>
          <w:ilvl w:val="0"/>
          <w:numId w:val="11"/>
        </w:numPr>
        <w:rPr>
          <w:rFonts w:ascii="Times New Roman" w:hAnsi="Times New Roman" w:cs="Times New Roman"/>
        </w:rPr>
      </w:pPr>
      <w:r w:rsidRPr="00863B73">
        <w:rPr>
          <w:rFonts w:ascii="Times New Roman" w:hAnsi="Times New Roman" w:cs="Times New Roman"/>
        </w:rPr>
        <w:t>Tre fallskjermlys og tre håndbluss.</w:t>
      </w:r>
    </w:p>
    <w:p w14:paraId="57A0EF69" w14:textId="77777777" w:rsidR="00766FB8" w:rsidRPr="00863B73" w:rsidRDefault="00766FB8" w:rsidP="00A4113A">
      <w:pPr>
        <w:pStyle w:val="Listeavsnitt"/>
        <w:numPr>
          <w:ilvl w:val="0"/>
          <w:numId w:val="11"/>
        </w:numPr>
        <w:rPr>
          <w:rFonts w:ascii="Times New Roman" w:hAnsi="Times New Roman" w:cs="Times New Roman"/>
        </w:rPr>
      </w:pPr>
      <w:r w:rsidRPr="00863B73">
        <w:rPr>
          <w:rFonts w:ascii="Times New Roman" w:hAnsi="Times New Roman" w:cs="Times New Roman"/>
        </w:rPr>
        <w:t>En innretning som gjør det mulig å plukke opp en person fra vannet.</w:t>
      </w:r>
    </w:p>
    <w:p w14:paraId="20CF253D" w14:textId="7B174894" w:rsidR="00766FB8" w:rsidRPr="00863B73" w:rsidRDefault="00766FB8" w:rsidP="00A4113A">
      <w:pPr>
        <w:pStyle w:val="Listeavsnitt"/>
        <w:numPr>
          <w:ilvl w:val="0"/>
          <w:numId w:val="9"/>
        </w:numPr>
        <w:rPr>
          <w:rFonts w:ascii="Times New Roman" w:hAnsi="Times New Roman" w:cs="Times New Roman"/>
        </w:rPr>
      </w:pPr>
      <w:r w:rsidRPr="00863B73">
        <w:rPr>
          <w:rFonts w:ascii="Times New Roman" w:hAnsi="Times New Roman" w:cs="Times New Roman"/>
        </w:rPr>
        <w:t>Det er ikke nødvend</w:t>
      </w:r>
      <w:r w:rsidR="00907F74">
        <w:rPr>
          <w:rFonts w:ascii="Times New Roman" w:hAnsi="Times New Roman" w:cs="Times New Roman"/>
        </w:rPr>
        <w:t xml:space="preserve">ig å </w:t>
      </w:r>
      <w:r w:rsidR="00907F74" w:rsidRPr="006D6AB0">
        <w:rPr>
          <w:rFonts w:ascii="Times New Roman" w:hAnsi="Times New Roman" w:cs="Times New Roman"/>
        </w:rPr>
        <w:t xml:space="preserve">føre </w:t>
      </w:r>
      <w:bookmarkStart w:id="35" w:name="_Hlk12437001"/>
      <w:r w:rsidR="00907F74" w:rsidRPr="006D6AB0">
        <w:rPr>
          <w:rFonts w:ascii="Times New Roman" w:hAnsi="Times New Roman" w:cs="Times New Roman"/>
        </w:rPr>
        <w:t>redningsflåte</w:t>
      </w:r>
      <w:r w:rsidR="00180859" w:rsidRPr="006D6AB0">
        <w:rPr>
          <w:rFonts w:ascii="Times New Roman" w:hAnsi="Times New Roman" w:cs="Times New Roman"/>
        </w:rPr>
        <w:t xml:space="preserve"> eller </w:t>
      </w:r>
      <w:r w:rsidR="00A47B13" w:rsidRPr="006D6AB0">
        <w:rPr>
          <w:rFonts w:ascii="Times New Roman" w:hAnsi="Times New Roman" w:cs="Times New Roman"/>
        </w:rPr>
        <w:t>rednings</w:t>
      </w:r>
      <w:r w:rsidR="00180859" w:rsidRPr="006D6AB0">
        <w:rPr>
          <w:rFonts w:ascii="Times New Roman" w:hAnsi="Times New Roman" w:cs="Times New Roman"/>
        </w:rPr>
        <w:t>flåter</w:t>
      </w:r>
      <w:r w:rsidR="00BE34E4" w:rsidRPr="006D6AB0">
        <w:rPr>
          <w:rFonts w:ascii="Times New Roman" w:hAnsi="Times New Roman" w:cs="Times New Roman"/>
        </w:rPr>
        <w:t>,</w:t>
      </w:r>
      <w:r w:rsidR="00907F74" w:rsidRPr="006D6AB0">
        <w:rPr>
          <w:rFonts w:ascii="Times New Roman" w:hAnsi="Times New Roman" w:cs="Times New Roman"/>
        </w:rPr>
        <w:t xml:space="preserve"> </w:t>
      </w:r>
      <w:r w:rsidRPr="006D6AB0">
        <w:rPr>
          <w:rFonts w:ascii="Times New Roman" w:hAnsi="Times New Roman" w:cs="Times New Roman"/>
        </w:rPr>
        <w:t>flyteutstyr</w:t>
      </w:r>
      <w:r>
        <w:rPr>
          <w:rFonts w:ascii="Times New Roman" w:hAnsi="Times New Roman" w:cs="Times New Roman"/>
        </w:rPr>
        <w:t xml:space="preserve"> </w:t>
      </w:r>
      <w:r w:rsidR="00907F74">
        <w:rPr>
          <w:rFonts w:ascii="Times New Roman" w:hAnsi="Times New Roman" w:cs="Times New Roman"/>
        </w:rPr>
        <w:t xml:space="preserve">eller </w:t>
      </w:r>
      <w:r w:rsidR="00907F74" w:rsidRPr="00907F74">
        <w:rPr>
          <w:rFonts w:ascii="Times New Roman" w:hAnsi="Times New Roman" w:cs="Times New Roman"/>
        </w:rPr>
        <w:t xml:space="preserve">livbøye </w:t>
      </w:r>
      <w:bookmarkEnd w:id="35"/>
      <w:r>
        <w:rPr>
          <w:rFonts w:ascii="Times New Roman" w:hAnsi="Times New Roman" w:cs="Times New Roman"/>
        </w:rPr>
        <w:t xml:space="preserve">nevnt i </w:t>
      </w:r>
      <w:bookmarkStart w:id="36" w:name="_Hlk12436964"/>
      <w:r>
        <w:rPr>
          <w:rFonts w:ascii="Times New Roman" w:hAnsi="Times New Roman" w:cs="Times New Roman"/>
        </w:rPr>
        <w:t>første ledd bokst</w:t>
      </w:r>
      <w:r w:rsidR="00F4428F">
        <w:rPr>
          <w:rFonts w:ascii="Times New Roman" w:hAnsi="Times New Roman" w:cs="Times New Roman"/>
        </w:rPr>
        <w:t>av a til c når alle om bord</w:t>
      </w:r>
      <w:r w:rsidR="00880E92">
        <w:rPr>
          <w:rFonts w:ascii="Times New Roman" w:hAnsi="Times New Roman" w:cs="Times New Roman"/>
        </w:rPr>
        <w:t xml:space="preserve"> er iført</w:t>
      </w:r>
      <w:bookmarkEnd w:id="36"/>
    </w:p>
    <w:p w14:paraId="45D46183" w14:textId="4BFA8DD4" w:rsidR="00766FB8" w:rsidRPr="002024CE" w:rsidRDefault="00766FB8" w:rsidP="00A4113A">
      <w:pPr>
        <w:pStyle w:val="Listeavsnitt"/>
        <w:numPr>
          <w:ilvl w:val="0"/>
          <w:numId w:val="10"/>
        </w:numPr>
        <w:rPr>
          <w:rFonts w:ascii="Times New Roman" w:hAnsi="Times New Roman" w:cs="Times New Roman"/>
        </w:rPr>
      </w:pPr>
      <w:r w:rsidRPr="002024CE">
        <w:rPr>
          <w:rFonts w:ascii="Times New Roman" w:hAnsi="Times New Roman" w:cs="Times New Roman"/>
        </w:rPr>
        <w:lastRenderedPageBreak/>
        <w:t xml:space="preserve">heldekkende flytedrakt </w:t>
      </w:r>
      <w:r w:rsidR="00FB6B4A" w:rsidRPr="006D6AB0">
        <w:rPr>
          <w:rFonts w:ascii="Times New Roman" w:hAnsi="Times New Roman" w:cs="Times New Roman"/>
        </w:rPr>
        <w:t xml:space="preserve">eller dykkerdrakt </w:t>
      </w:r>
      <w:r w:rsidRPr="006D6AB0">
        <w:rPr>
          <w:rFonts w:ascii="Times New Roman" w:hAnsi="Times New Roman" w:cs="Times New Roman"/>
        </w:rPr>
        <w:t xml:space="preserve">som </w:t>
      </w:r>
      <w:r w:rsidRPr="002024CE">
        <w:rPr>
          <w:rFonts w:ascii="Times New Roman" w:hAnsi="Times New Roman" w:cs="Times New Roman"/>
        </w:rPr>
        <w:t xml:space="preserve">alene, eller i kombinasjon med annet </w:t>
      </w:r>
      <w:r w:rsidR="002024CE" w:rsidRPr="002024CE">
        <w:rPr>
          <w:rFonts w:ascii="Times New Roman" w:hAnsi="Times New Roman" w:cs="Times New Roman"/>
        </w:rPr>
        <w:t xml:space="preserve">flyteutstyr, gir en oppdrift på </w:t>
      </w:r>
      <w:r w:rsidR="008F47E5">
        <w:rPr>
          <w:rFonts w:ascii="Times New Roman" w:hAnsi="Times New Roman" w:cs="Times New Roman"/>
        </w:rPr>
        <w:t>150 N, eller</w:t>
      </w:r>
    </w:p>
    <w:p w14:paraId="0099E1E0" w14:textId="1C3821AE" w:rsidR="006C7BF2" w:rsidRDefault="00AE19F6" w:rsidP="00A4113A">
      <w:pPr>
        <w:pStyle w:val="Listeavsnitt"/>
        <w:numPr>
          <w:ilvl w:val="0"/>
          <w:numId w:val="10"/>
        </w:numPr>
        <w:rPr>
          <w:rFonts w:ascii="Times New Roman" w:hAnsi="Times New Roman" w:cs="Times New Roman"/>
        </w:rPr>
      </w:pPr>
      <w:r>
        <w:rPr>
          <w:rFonts w:ascii="Times New Roman" w:hAnsi="Times New Roman" w:cs="Times New Roman"/>
        </w:rPr>
        <w:t xml:space="preserve">flyteutstyr med 100 N oppdrift </w:t>
      </w:r>
      <w:r w:rsidR="00F4428F">
        <w:rPr>
          <w:rFonts w:ascii="Times New Roman" w:hAnsi="Times New Roman" w:cs="Times New Roman"/>
        </w:rPr>
        <w:t xml:space="preserve">og </w:t>
      </w:r>
      <w:r w:rsidR="00766FB8" w:rsidRPr="00766FB8">
        <w:rPr>
          <w:rFonts w:ascii="Times New Roman" w:hAnsi="Times New Roman" w:cs="Times New Roman"/>
        </w:rPr>
        <w:t xml:space="preserve">seilasen foregår i </w:t>
      </w:r>
      <w:r>
        <w:rPr>
          <w:rFonts w:ascii="Times New Roman" w:hAnsi="Times New Roman" w:cs="Times New Roman"/>
        </w:rPr>
        <w:t xml:space="preserve">fartsområde 2 eller mindre i </w:t>
      </w:r>
      <w:r w:rsidR="00766FB8" w:rsidRPr="00766FB8">
        <w:rPr>
          <w:rFonts w:ascii="Times New Roman" w:hAnsi="Times New Roman" w:cs="Times New Roman"/>
        </w:rPr>
        <w:t xml:space="preserve">perioden 1. </w:t>
      </w:r>
      <w:r w:rsidR="00766FB8" w:rsidRPr="00027CEC">
        <w:rPr>
          <w:rFonts w:ascii="Times New Roman" w:hAnsi="Times New Roman" w:cs="Times New Roman"/>
        </w:rPr>
        <w:t xml:space="preserve">april – </w:t>
      </w:r>
      <w:r w:rsidR="008F4A0B" w:rsidRPr="00027CEC">
        <w:rPr>
          <w:rFonts w:ascii="Times New Roman" w:hAnsi="Times New Roman" w:cs="Times New Roman"/>
        </w:rPr>
        <w:t>30</w:t>
      </w:r>
      <w:r w:rsidR="00766FB8" w:rsidRPr="00027CEC">
        <w:rPr>
          <w:rFonts w:ascii="Times New Roman" w:hAnsi="Times New Roman" w:cs="Times New Roman"/>
        </w:rPr>
        <w:t>. september.</w:t>
      </w:r>
    </w:p>
    <w:p w14:paraId="567C8F99" w14:textId="77777777" w:rsidR="008F47E5" w:rsidRDefault="008F47E5" w:rsidP="008F47E5">
      <w:pPr>
        <w:pStyle w:val="Listeavsnitt"/>
        <w:numPr>
          <w:ilvl w:val="0"/>
          <w:numId w:val="9"/>
        </w:numPr>
        <w:rPr>
          <w:rFonts w:ascii="Times New Roman" w:hAnsi="Times New Roman" w:cs="Times New Roman"/>
        </w:rPr>
      </w:pPr>
      <w:r w:rsidRPr="008F47E5">
        <w:rPr>
          <w:rFonts w:ascii="Times New Roman" w:hAnsi="Times New Roman" w:cs="Times New Roman"/>
        </w:rPr>
        <w:t>Barn skal ha tilgang på egnet flyteutstyr tilpasset barnets størrelse.</w:t>
      </w:r>
    </w:p>
    <w:p w14:paraId="03A2439B" w14:textId="2F9E0CF7" w:rsidR="008F47E5" w:rsidRPr="008F47E5" w:rsidRDefault="008F47E5" w:rsidP="008F47E5">
      <w:pPr>
        <w:pStyle w:val="Listeavsnitt"/>
        <w:numPr>
          <w:ilvl w:val="0"/>
          <w:numId w:val="9"/>
        </w:numPr>
        <w:rPr>
          <w:rFonts w:ascii="Times New Roman" w:hAnsi="Times New Roman" w:cs="Times New Roman"/>
        </w:rPr>
      </w:pPr>
      <w:r w:rsidRPr="00880E92">
        <w:rPr>
          <w:rFonts w:ascii="Times New Roman" w:hAnsi="Times New Roman" w:cs="Times New Roman"/>
        </w:rPr>
        <w:t>Personer som oppholder seg utendørs på fartøy under 8 m</w:t>
      </w:r>
      <w:r>
        <w:rPr>
          <w:rFonts w:ascii="Times New Roman" w:hAnsi="Times New Roman" w:cs="Times New Roman"/>
        </w:rPr>
        <w:t>eter</w:t>
      </w:r>
      <w:r w:rsidRPr="00880E92">
        <w:rPr>
          <w:rFonts w:ascii="Times New Roman" w:hAnsi="Times New Roman" w:cs="Times New Roman"/>
        </w:rPr>
        <w:t xml:space="preserve"> største lengde skal ha flyteutstyret </w:t>
      </w:r>
      <w:r w:rsidRPr="008F47E5">
        <w:rPr>
          <w:rFonts w:ascii="Times New Roman" w:hAnsi="Times New Roman" w:cs="Times New Roman"/>
        </w:rPr>
        <w:t xml:space="preserve">nevnt i første ledd bokstav b </w:t>
      </w:r>
      <w:r w:rsidRPr="00880E92">
        <w:rPr>
          <w:rFonts w:ascii="Times New Roman" w:hAnsi="Times New Roman" w:cs="Times New Roman"/>
        </w:rPr>
        <w:t>på når fartøyet er underveis.</w:t>
      </w:r>
    </w:p>
    <w:p w14:paraId="5E1DC65B" w14:textId="79EE4883" w:rsidR="00087A01" w:rsidRPr="008F47E5" w:rsidRDefault="002F305E" w:rsidP="008F47E5">
      <w:pPr>
        <w:pStyle w:val="Listeavsnitt"/>
        <w:numPr>
          <w:ilvl w:val="0"/>
          <w:numId w:val="9"/>
        </w:numPr>
        <w:rPr>
          <w:rFonts w:ascii="Times New Roman" w:hAnsi="Times New Roman" w:cs="Times New Roman"/>
        </w:rPr>
      </w:pPr>
      <w:r w:rsidRPr="008F47E5">
        <w:rPr>
          <w:rFonts w:ascii="Times New Roman" w:hAnsi="Times New Roman" w:cs="Times New Roman"/>
        </w:rPr>
        <w:t xml:space="preserve">Personer om bord på fartøy uten overbygning i territorialfarvannet ved Svalbard skal være iført heldekkende flytedrakt som alene, eller i kombinasjon med annet flyteutstyr, gir en oppdrift på 150 N. </w:t>
      </w:r>
      <w:r w:rsidR="008F47E5" w:rsidRPr="008F47E5">
        <w:rPr>
          <w:rFonts w:ascii="Times New Roman" w:hAnsi="Times New Roman" w:cs="Times New Roman"/>
        </w:rPr>
        <w:t xml:space="preserve">Slike fartøy behøver </w:t>
      </w:r>
      <w:r w:rsidR="008F47E5" w:rsidRPr="006D6AB0">
        <w:rPr>
          <w:rFonts w:ascii="Times New Roman" w:hAnsi="Times New Roman" w:cs="Times New Roman"/>
        </w:rPr>
        <w:t xml:space="preserve">ikke </w:t>
      </w:r>
      <w:bookmarkStart w:id="37" w:name="_Hlk12440105"/>
      <w:r w:rsidR="008F47E5" w:rsidRPr="006D6AB0">
        <w:rPr>
          <w:rFonts w:ascii="Times New Roman" w:hAnsi="Times New Roman" w:cs="Times New Roman"/>
        </w:rPr>
        <w:t xml:space="preserve">føre </w:t>
      </w:r>
      <w:bookmarkStart w:id="38" w:name="_Hlk19537985"/>
      <w:r w:rsidR="008F47E5" w:rsidRPr="006D6AB0">
        <w:rPr>
          <w:rFonts w:ascii="Times New Roman" w:hAnsi="Times New Roman" w:cs="Times New Roman"/>
        </w:rPr>
        <w:t>redningsflåte</w:t>
      </w:r>
      <w:r w:rsidR="00180859" w:rsidRPr="006D6AB0">
        <w:rPr>
          <w:rFonts w:ascii="Times New Roman" w:hAnsi="Times New Roman" w:cs="Times New Roman"/>
        </w:rPr>
        <w:t xml:space="preserve"> eller </w:t>
      </w:r>
      <w:r w:rsidR="00A47B13" w:rsidRPr="006D6AB0">
        <w:rPr>
          <w:rFonts w:ascii="Times New Roman" w:hAnsi="Times New Roman" w:cs="Times New Roman"/>
        </w:rPr>
        <w:t>rednings</w:t>
      </w:r>
      <w:r w:rsidR="00180859" w:rsidRPr="006D6AB0">
        <w:rPr>
          <w:rFonts w:ascii="Times New Roman" w:hAnsi="Times New Roman" w:cs="Times New Roman"/>
        </w:rPr>
        <w:t>flåter</w:t>
      </w:r>
      <w:bookmarkEnd w:id="38"/>
      <w:r w:rsidR="008F47E5" w:rsidRPr="006D6AB0">
        <w:rPr>
          <w:rFonts w:ascii="Times New Roman" w:hAnsi="Times New Roman" w:cs="Times New Roman"/>
        </w:rPr>
        <w:t>, flyteutstyr</w:t>
      </w:r>
      <w:r w:rsidR="008F47E5" w:rsidRPr="008F47E5">
        <w:rPr>
          <w:rFonts w:ascii="Times New Roman" w:hAnsi="Times New Roman" w:cs="Times New Roman"/>
        </w:rPr>
        <w:t xml:space="preserve"> eller livbøye som nevnt i første ledd bokstav a til c</w:t>
      </w:r>
      <w:bookmarkEnd w:id="37"/>
      <w:r w:rsidR="008F47E5" w:rsidRPr="008F47E5">
        <w:rPr>
          <w:rFonts w:ascii="Times New Roman" w:hAnsi="Times New Roman" w:cs="Times New Roman"/>
        </w:rPr>
        <w:t>.</w:t>
      </w:r>
    </w:p>
    <w:p w14:paraId="47103F8E" w14:textId="7EC0A9E3" w:rsidR="00766FB8" w:rsidRPr="00766FB8" w:rsidRDefault="00766FB8" w:rsidP="00A4113A">
      <w:pPr>
        <w:pStyle w:val="Listeavsnitt"/>
        <w:numPr>
          <w:ilvl w:val="0"/>
          <w:numId w:val="9"/>
        </w:numPr>
        <w:rPr>
          <w:rFonts w:ascii="Times New Roman" w:hAnsi="Times New Roman" w:cs="Times New Roman"/>
        </w:rPr>
      </w:pPr>
      <w:bookmarkStart w:id="39" w:name="_Hlk12441027"/>
      <w:r w:rsidRPr="00766FB8">
        <w:rPr>
          <w:rFonts w:ascii="Times New Roman" w:hAnsi="Times New Roman" w:cs="Times New Roman"/>
        </w:rPr>
        <w:t>Flyteutstyr</w:t>
      </w:r>
      <w:r w:rsidR="00336121">
        <w:rPr>
          <w:rFonts w:ascii="Times New Roman" w:hAnsi="Times New Roman" w:cs="Times New Roman"/>
        </w:rPr>
        <w:t xml:space="preserve"> og heldekkende flytedrakter</w:t>
      </w:r>
      <w:r w:rsidRPr="00766FB8">
        <w:rPr>
          <w:rFonts w:ascii="Times New Roman" w:hAnsi="Times New Roman" w:cs="Times New Roman"/>
        </w:rPr>
        <w:t xml:space="preserve"> skal være CE-merket</w:t>
      </w:r>
      <w:bookmarkEnd w:id="39"/>
      <w:r w:rsidRPr="00766FB8">
        <w:rPr>
          <w:rFonts w:ascii="Times New Roman" w:hAnsi="Times New Roman" w:cs="Times New Roman"/>
        </w:rPr>
        <w:t>. Heldekkende flytedrakter skal i tillegg gi termisk beskyttelse klasse D i henhold til ISO 15027.</w:t>
      </w:r>
    </w:p>
    <w:p w14:paraId="2100C33B" w14:textId="77777777" w:rsidR="00FB33A3" w:rsidRDefault="00FB33A3" w:rsidP="004E317E">
      <w:pPr>
        <w:spacing w:after="0"/>
        <w:rPr>
          <w:rFonts w:ascii="Times New Roman" w:hAnsi="Times New Roman" w:cs="Times New Roman"/>
          <w:b/>
          <w:color w:val="FF0000"/>
        </w:rPr>
      </w:pPr>
    </w:p>
    <w:p w14:paraId="658CFCD5" w14:textId="77777777" w:rsidR="007553B6" w:rsidRDefault="007553B6" w:rsidP="004E317E">
      <w:pPr>
        <w:spacing w:after="0"/>
        <w:rPr>
          <w:rFonts w:ascii="Times New Roman" w:hAnsi="Times New Roman" w:cs="Times New Roman"/>
          <w:b/>
          <w:color w:val="FF0000"/>
        </w:rPr>
      </w:pPr>
    </w:p>
    <w:p w14:paraId="251A1D10" w14:textId="0674D643" w:rsidR="002D37EF" w:rsidRPr="00863B73" w:rsidRDefault="002D37EF" w:rsidP="004E317E">
      <w:pPr>
        <w:spacing w:after="0"/>
        <w:rPr>
          <w:rFonts w:ascii="Times New Roman" w:hAnsi="Times New Roman" w:cs="Times New Roman"/>
          <w:b/>
        </w:rPr>
      </w:pPr>
      <w:r w:rsidRPr="00863B73">
        <w:rPr>
          <w:rFonts w:ascii="Times New Roman" w:hAnsi="Times New Roman" w:cs="Times New Roman"/>
          <w:b/>
        </w:rPr>
        <w:t>§ 1</w:t>
      </w:r>
      <w:r w:rsidR="00064AD9">
        <w:rPr>
          <w:rFonts w:ascii="Times New Roman" w:hAnsi="Times New Roman" w:cs="Times New Roman"/>
          <w:b/>
        </w:rPr>
        <w:t>7</w:t>
      </w:r>
      <w:r w:rsidR="00AE41BC">
        <w:rPr>
          <w:rFonts w:ascii="Times New Roman" w:hAnsi="Times New Roman" w:cs="Times New Roman"/>
          <w:b/>
        </w:rPr>
        <w:t>.</w:t>
      </w:r>
      <w:r w:rsidR="00774BDE">
        <w:rPr>
          <w:rFonts w:ascii="Times New Roman" w:hAnsi="Times New Roman" w:cs="Times New Roman"/>
          <w:b/>
        </w:rPr>
        <w:t xml:space="preserve">  </w:t>
      </w:r>
      <w:r w:rsidRPr="00863B73">
        <w:rPr>
          <w:rFonts w:ascii="Times New Roman" w:hAnsi="Times New Roman" w:cs="Times New Roman"/>
          <w:b/>
        </w:rPr>
        <w:t>Stuing og vedlikehold av redningsmidler</w:t>
      </w:r>
    </w:p>
    <w:p w14:paraId="75D9C773" w14:textId="1D2E30B6" w:rsidR="002D37EF" w:rsidRPr="00863B73" w:rsidRDefault="002D37EF" w:rsidP="00A4113A">
      <w:pPr>
        <w:pStyle w:val="Listeavsnitt"/>
        <w:numPr>
          <w:ilvl w:val="0"/>
          <w:numId w:val="4"/>
        </w:numPr>
        <w:rPr>
          <w:rFonts w:ascii="Times New Roman" w:hAnsi="Times New Roman" w:cs="Times New Roman"/>
        </w:rPr>
      </w:pPr>
      <w:r w:rsidRPr="00863B73">
        <w:rPr>
          <w:rFonts w:ascii="Times New Roman" w:hAnsi="Times New Roman" w:cs="Times New Roman"/>
        </w:rPr>
        <w:t>Redningsflåte</w:t>
      </w:r>
      <w:r w:rsidR="00B430C9">
        <w:rPr>
          <w:rFonts w:ascii="Times New Roman" w:hAnsi="Times New Roman" w:cs="Times New Roman"/>
        </w:rPr>
        <w:t xml:space="preserve"> eller redningsflåter</w:t>
      </w:r>
      <w:r w:rsidRPr="00863B73">
        <w:rPr>
          <w:rFonts w:ascii="Times New Roman" w:hAnsi="Times New Roman" w:cs="Times New Roman"/>
        </w:rPr>
        <w:t xml:space="preserve"> skal være stuet i samsvar med produsentens anvisning og være sikret til fartøyet under utsetting og ombordstigning.</w:t>
      </w:r>
    </w:p>
    <w:p w14:paraId="3EC58269" w14:textId="77777777" w:rsidR="002D37EF" w:rsidRPr="00863B73" w:rsidRDefault="002D37EF" w:rsidP="00A4113A">
      <w:pPr>
        <w:pStyle w:val="Listeavsnitt"/>
        <w:numPr>
          <w:ilvl w:val="0"/>
          <w:numId w:val="4"/>
        </w:numPr>
        <w:rPr>
          <w:rFonts w:ascii="Times New Roman" w:hAnsi="Times New Roman" w:cs="Times New Roman"/>
        </w:rPr>
      </w:pPr>
      <w:r w:rsidRPr="00863B73">
        <w:rPr>
          <w:rFonts w:ascii="Times New Roman" w:hAnsi="Times New Roman" w:cs="Times New Roman"/>
        </w:rPr>
        <w:t>Flyteutstyret skal oppbevares på et lett tilgjengelig sted som er tydelig merket og godt ventilert.</w:t>
      </w:r>
    </w:p>
    <w:p w14:paraId="3A28C4E5" w14:textId="33F2F6F1" w:rsidR="002D37EF" w:rsidRPr="00027CEC" w:rsidRDefault="00757E6C" w:rsidP="00A4113A">
      <w:pPr>
        <w:pStyle w:val="Listeavsnitt"/>
        <w:numPr>
          <w:ilvl w:val="0"/>
          <w:numId w:val="4"/>
        </w:numPr>
        <w:rPr>
          <w:rFonts w:ascii="Times New Roman" w:hAnsi="Times New Roman" w:cs="Times New Roman"/>
        </w:rPr>
      </w:pPr>
      <w:r w:rsidRPr="00027CEC">
        <w:rPr>
          <w:rFonts w:ascii="Times New Roman" w:hAnsi="Times New Roman" w:cs="Times New Roman"/>
        </w:rPr>
        <w:t>Når fartøyet er underveis skal r</w:t>
      </w:r>
      <w:r w:rsidR="002D37EF" w:rsidRPr="00027CEC">
        <w:rPr>
          <w:rFonts w:ascii="Times New Roman" w:hAnsi="Times New Roman" w:cs="Times New Roman"/>
        </w:rPr>
        <w:t>edningsmidlene være klare til øyeblikkelig bruk.</w:t>
      </w:r>
    </w:p>
    <w:p w14:paraId="0CBCF47F" w14:textId="2162270E" w:rsidR="001E737E" w:rsidRPr="00027CEC" w:rsidRDefault="006C7BF2" w:rsidP="00A4113A">
      <w:pPr>
        <w:pStyle w:val="Listeavsnitt"/>
        <w:numPr>
          <w:ilvl w:val="0"/>
          <w:numId w:val="4"/>
        </w:numPr>
        <w:rPr>
          <w:rFonts w:ascii="Times New Roman" w:hAnsi="Times New Roman" w:cs="Times New Roman"/>
        </w:rPr>
      </w:pPr>
      <w:r w:rsidRPr="00027CEC">
        <w:rPr>
          <w:rFonts w:ascii="Times New Roman" w:hAnsi="Times New Roman" w:cs="Times New Roman"/>
        </w:rPr>
        <w:t>R</w:t>
      </w:r>
      <w:r w:rsidR="002D37EF" w:rsidRPr="00027CEC">
        <w:rPr>
          <w:rFonts w:ascii="Times New Roman" w:hAnsi="Times New Roman" w:cs="Times New Roman"/>
        </w:rPr>
        <w:t>edningsmidle</w:t>
      </w:r>
      <w:r w:rsidR="003C399A" w:rsidRPr="00027CEC">
        <w:rPr>
          <w:rFonts w:ascii="Times New Roman" w:hAnsi="Times New Roman" w:cs="Times New Roman"/>
        </w:rPr>
        <w:t>r</w:t>
      </w:r>
      <w:r w:rsidR="002D37EF" w:rsidRPr="00027CEC">
        <w:rPr>
          <w:rFonts w:ascii="Times New Roman" w:hAnsi="Times New Roman" w:cs="Times New Roman"/>
        </w:rPr>
        <w:t xml:space="preserve"> skal vedlikeholdes i samsvar </w:t>
      </w:r>
      <w:r w:rsidR="007B6F99" w:rsidRPr="00027CEC">
        <w:rPr>
          <w:rFonts w:ascii="Times New Roman" w:hAnsi="Times New Roman" w:cs="Times New Roman"/>
        </w:rPr>
        <w:t xml:space="preserve">med </w:t>
      </w:r>
      <w:r w:rsidR="002D37EF" w:rsidRPr="00027CEC">
        <w:rPr>
          <w:rFonts w:ascii="Times New Roman" w:hAnsi="Times New Roman" w:cs="Times New Roman"/>
        </w:rPr>
        <w:t xml:space="preserve">produsentens anvisning. </w:t>
      </w:r>
      <w:r w:rsidRPr="00027CEC">
        <w:rPr>
          <w:rFonts w:ascii="Times New Roman" w:hAnsi="Times New Roman" w:cs="Times New Roman"/>
        </w:rPr>
        <w:t xml:space="preserve">Redningsflåter skal vedlikeholdes av godkjent servicestasjon. </w:t>
      </w:r>
      <w:r w:rsidR="002D37EF" w:rsidRPr="00027CEC">
        <w:rPr>
          <w:rFonts w:ascii="Times New Roman" w:hAnsi="Times New Roman" w:cs="Times New Roman"/>
        </w:rPr>
        <w:t>Utstyret skal så langt mulig funksjonsprøves etter vedlikehold.</w:t>
      </w:r>
    </w:p>
    <w:p w14:paraId="06284795" w14:textId="77777777" w:rsidR="00284102" w:rsidRDefault="00284102" w:rsidP="002D37EF">
      <w:pPr>
        <w:rPr>
          <w:rFonts w:ascii="Times New Roman" w:hAnsi="Times New Roman" w:cs="Times New Roman"/>
          <w:b/>
        </w:rPr>
      </w:pPr>
    </w:p>
    <w:p w14:paraId="52863A2E" w14:textId="524EC7E4" w:rsidR="00141E6C" w:rsidRPr="00845B67" w:rsidRDefault="00284102" w:rsidP="002D37EF">
      <w:pPr>
        <w:rPr>
          <w:rFonts w:ascii="Times New Roman" w:hAnsi="Times New Roman" w:cs="Times New Roman"/>
          <w:b/>
          <w:sz w:val="28"/>
          <w:szCs w:val="28"/>
        </w:rPr>
      </w:pPr>
      <w:bookmarkStart w:id="40" w:name="_Hlk12626053"/>
      <w:r w:rsidRPr="00845B67">
        <w:rPr>
          <w:rFonts w:ascii="Times New Roman" w:hAnsi="Times New Roman" w:cs="Times New Roman"/>
          <w:b/>
          <w:sz w:val="28"/>
          <w:szCs w:val="28"/>
        </w:rPr>
        <w:t>Kapittel 6. Avsluttende bestemmelser</w:t>
      </w:r>
    </w:p>
    <w:bookmarkEnd w:id="40"/>
    <w:p w14:paraId="5FEA584E" w14:textId="4DCF8048" w:rsidR="000A655D" w:rsidRPr="000A655D" w:rsidRDefault="000A655D" w:rsidP="004E317E">
      <w:pPr>
        <w:spacing w:after="0"/>
        <w:rPr>
          <w:rFonts w:ascii="Times New Roman" w:hAnsi="Times New Roman" w:cs="Times New Roman"/>
          <w:b/>
        </w:rPr>
      </w:pPr>
      <w:r w:rsidRPr="000A655D">
        <w:rPr>
          <w:rFonts w:ascii="Times New Roman" w:hAnsi="Times New Roman" w:cs="Times New Roman"/>
          <w:b/>
        </w:rPr>
        <w:t>§ 1</w:t>
      </w:r>
      <w:r w:rsidR="00064AD9">
        <w:rPr>
          <w:rFonts w:ascii="Times New Roman" w:hAnsi="Times New Roman" w:cs="Times New Roman"/>
          <w:b/>
        </w:rPr>
        <w:t>8</w:t>
      </w:r>
      <w:r w:rsidRPr="000A655D">
        <w:rPr>
          <w:rFonts w:ascii="Times New Roman" w:hAnsi="Times New Roman" w:cs="Times New Roman"/>
          <w:b/>
        </w:rPr>
        <w:t>. Dispensasjon</w:t>
      </w:r>
    </w:p>
    <w:p w14:paraId="5A961E92" w14:textId="447EA0DA" w:rsidR="00FB0882" w:rsidRDefault="000A655D" w:rsidP="004E317E">
      <w:pPr>
        <w:spacing w:after="0"/>
        <w:rPr>
          <w:rFonts w:ascii="Times New Roman" w:hAnsi="Times New Roman" w:cs="Times New Roman"/>
        </w:rPr>
      </w:pPr>
      <w:r w:rsidRPr="000A655D">
        <w:rPr>
          <w:rFonts w:ascii="Times New Roman" w:hAnsi="Times New Roman" w:cs="Times New Roman"/>
        </w:rPr>
        <w:t xml:space="preserve">Sjøfartsdirektoratet </w:t>
      </w:r>
      <w:r w:rsidR="002D17F6">
        <w:rPr>
          <w:rFonts w:ascii="Times New Roman" w:hAnsi="Times New Roman" w:cs="Times New Roman"/>
        </w:rPr>
        <w:t xml:space="preserve">kan </w:t>
      </w:r>
      <w:r w:rsidRPr="000A655D">
        <w:rPr>
          <w:rFonts w:ascii="Times New Roman" w:hAnsi="Times New Roman" w:cs="Times New Roman"/>
        </w:rPr>
        <w:t xml:space="preserve">etter skriftlig søknad </w:t>
      </w:r>
      <w:r w:rsidR="00FA7B6E">
        <w:rPr>
          <w:rFonts w:ascii="Times New Roman" w:hAnsi="Times New Roman" w:cs="Times New Roman"/>
        </w:rPr>
        <w:t xml:space="preserve">gi </w:t>
      </w:r>
      <w:r>
        <w:rPr>
          <w:rFonts w:ascii="Times New Roman" w:hAnsi="Times New Roman" w:cs="Times New Roman"/>
        </w:rPr>
        <w:t>dispens</w:t>
      </w:r>
      <w:r w:rsidR="00FA7B6E">
        <w:rPr>
          <w:rFonts w:ascii="Times New Roman" w:hAnsi="Times New Roman" w:cs="Times New Roman"/>
        </w:rPr>
        <w:t>asjon</w:t>
      </w:r>
      <w:r w:rsidRPr="000A655D">
        <w:rPr>
          <w:rFonts w:ascii="Times New Roman" w:hAnsi="Times New Roman" w:cs="Times New Roman"/>
        </w:rPr>
        <w:t xml:space="preserve"> </w:t>
      </w:r>
      <w:r>
        <w:rPr>
          <w:rFonts w:ascii="Times New Roman" w:hAnsi="Times New Roman" w:cs="Times New Roman"/>
        </w:rPr>
        <w:t xml:space="preserve">fra krav </w:t>
      </w:r>
      <w:r w:rsidR="00FA7B6E">
        <w:rPr>
          <w:rFonts w:ascii="Times New Roman" w:hAnsi="Times New Roman" w:cs="Times New Roman"/>
        </w:rPr>
        <w:t xml:space="preserve">i </w:t>
      </w:r>
      <w:r>
        <w:rPr>
          <w:rFonts w:ascii="Times New Roman" w:hAnsi="Times New Roman" w:cs="Times New Roman"/>
        </w:rPr>
        <w:t>forskriften</w:t>
      </w:r>
      <w:r w:rsidRPr="000A655D">
        <w:rPr>
          <w:rFonts w:ascii="Times New Roman" w:hAnsi="Times New Roman" w:cs="Times New Roman"/>
        </w:rPr>
        <w:t xml:space="preserve">. Spesielle grunner må gjøre </w:t>
      </w:r>
      <w:r>
        <w:rPr>
          <w:rFonts w:ascii="Times New Roman" w:hAnsi="Times New Roman" w:cs="Times New Roman"/>
        </w:rPr>
        <w:t>dispensasjonen</w:t>
      </w:r>
      <w:r w:rsidRPr="000A655D">
        <w:rPr>
          <w:rFonts w:ascii="Times New Roman" w:hAnsi="Times New Roman" w:cs="Times New Roman"/>
        </w:rPr>
        <w:t xml:space="preserve"> nødvendig og </w:t>
      </w:r>
      <w:r>
        <w:rPr>
          <w:rFonts w:ascii="Times New Roman" w:hAnsi="Times New Roman" w:cs="Times New Roman"/>
        </w:rPr>
        <w:t>dispensasjonen</w:t>
      </w:r>
      <w:r w:rsidRPr="000A655D">
        <w:rPr>
          <w:rFonts w:ascii="Times New Roman" w:hAnsi="Times New Roman" w:cs="Times New Roman"/>
        </w:rPr>
        <w:t xml:space="preserve"> må være sikkerhetsmessig forsvarlig.</w:t>
      </w:r>
    </w:p>
    <w:p w14:paraId="70328844" w14:textId="547A9511" w:rsidR="000A655D" w:rsidRPr="000A655D" w:rsidRDefault="000A655D" w:rsidP="004E317E">
      <w:pPr>
        <w:spacing w:after="0"/>
        <w:rPr>
          <w:rFonts w:ascii="Times New Roman" w:hAnsi="Times New Roman" w:cs="Times New Roman"/>
        </w:rPr>
      </w:pPr>
    </w:p>
    <w:p w14:paraId="5DA293F5" w14:textId="77777777" w:rsidR="000A655D" w:rsidRDefault="000A655D" w:rsidP="004E317E">
      <w:pPr>
        <w:spacing w:after="0"/>
        <w:rPr>
          <w:rFonts w:ascii="Times New Roman" w:hAnsi="Times New Roman" w:cs="Times New Roman"/>
          <w:b/>
        </w:rPr>
      </w:pPr>
    </w:p>
    <w:p w14:paraId="4976B953" w14:textId="6F199692" w:rsidR="005440AB" w:rsidRDefault="001F55D9" w:rsidP="004E317E">
      <w:pPr>
        <w:spacing w:after="0"/>
        <w:rPr>
          <w:rFonts w:ascii="Times New Roman" w:hAnsi="Times New Roman" w:cs="Times New Roman"/>
          <w:b/>
        </w:rPr>
      </w:pPr>
      <w:r>
        <w:rPr>
          <w:rFonts w:ascii="Times New Roman" w:hAnsi="Times New Roman" w:cs="Times New Roman"/>
          <w:b/>
        </w:rPr>
        <w:t xml:space="preserve">§ </w:t>
      </w:r>
      <w:r w:rsidR="00064AD9">
        <w:rPr>
          <w:rFonts w:ascii="Times New Roman" w:hAnsi="Times New Roman" w:cs="Times New Roman"/>
          <w:b/>
        </w:rPr>
        <w:t>19</w:t>
      </w:r>
      <w:r w:rsidR="00AE41BC">
        <w:rPr>
          <w:rFonts w:ascii="Times New Roman" w:hAnsi="Times New Roman" w:cs="Times New Roman"/>
          <w:b/>
        </w:rPr>
        <w:t>.</w:t>
      </w:r>
      <w:r>
        <w:rPr>
          <w:rFonts w:ascii="Times New Roman" w:hAnsi="Times New Roman" w:cs="Times New Roman"/>
          <w:b/>
        </w:rPr>
        <w:t xml:space="preserve"> </w:t>
      </w:r>
      <w:bookmarkStart w:id="41" w:name="_Hlk12628995"/>
      <w:r>
        <w:rPr>
          <w:rFonts w:ascii="Times New Roman" w:hAnsi="Times New Roman" w:cs="Times New Roman"/>
          <w:b/>
        </w:rPr>
        <w:t>Ikrafttredelse</w:t>
      </w:r>
      <w:bookmarkEnd w:id="41"/>
    </w:p>
    <w:p w14:paraId="1F985BE1" w14:textId="04FDE030" w:rsidR="00F64260" w:rsidRPr="00F64260" w:rsidRDefault="00F64260" w:rsidP="004E317E">
      <w:pPr>
        <w:spacing w:after="0"/>
        <w:rPr>
          <w:rFonts w:ascii="Times New Roman" w:hAnsi="Times New Roman" w:cs="Times New Roman"/>
        </w:rPr>
      </w:pPr>
      <w:bookmarkStart w:id="42" w:name="_Hlk12628985"/>
      <w:r w:rsidRPr="00F64260">
        <w:rPr>
          <w:rFonts w:ascii="Times New Roman" w:hAnsi="Times New Roman" w:cs="Times New Roman"/>
        </w:rPr>
        <w:t xml:space="preserve">Forskriften trer i kraft 1. </w:t>
      </w:r>
      <w:r w:rsidR="00FE2799">
        <w:rPr>
          <w:rFonts w:ascii="Times New Roman" w:hAnsi="Times New Roman" w:cs="Times New Roman"/>
        </w:rPr>
        <w:t>februar</w:t>
      </w:r>
      <w:r w:rsidRPr="00F64260">
        <w:rPr>
          <w:rFonts w:ascii="Times New Roman" w:hAnsi="Times New Roman" w:cs="Times New Roman"/>
        </w:rPr>
        <w:t xml:space="preserve"> 2020. Fra samme dato oppheves forskrift 24. november 2009 nr. 1400 om drift av fartøy som fører 12 eller færre passasjerer mv.</w:t>
      </w:r>
    </w:p>
    <w:bookmarkEnd w:id="42"/>
    <w:p w14:paraId="6FB34485" w14:textId="63C24A37" w:rsidR="006E4EF1" w:rsidRDefault="006E4EF1" w:rsidP="00736035">
      <w:pPr>
        <w:spacing w:after="0" w:line="240" w:lineRule="auto"/>
        <w:jc w:val="center"/>
        <w:rPr>
          <w:rFonts w:ascii="Times New Roman" w:eastAsia="Times New Roman" w:hAnsi="Times New Roman" w:cs="Times New Roman"/>
          <w:b/>
          <w:sz w:val="36"/>
          <w:szCs w:val="36"/>
          <w:lang w:eastAsia="nb-NO"/>
        </w:rPr>
      </w:pPr>
    </w:p>
    <w:p w14:paraId="2FA5FD31" w14:textId="77777777" w:rsidR="00FE2799" w:rsidRDefault="00FE2799" w:rsidP="00736035">
      <w:pPr>
        <w:spacing w:after="0" w:line="240" w:lineRule="auto"/>
        <w:jc w:val="center"/>
        <w:rPr>
          <w:rFonts w:ascii="Times New Roman" w:eastAsia="Times New Roman" w:hAnsi="Times New Roman" w:cs="Times New Roman"/>
          <w:b/>
          <w:sz w:val="36"/>
          <w:szCs w:val="36"/>
          <w:lang w:eastAsia="nb-NO"/>
        </w:rPr>
      </w:pPr>
    </w:p>
    <w:p w14:paraId="64965961" w14:textId="274DD363" w:rsidR="002D37EF" w:rsidRDefault="002D37EF" w:rsidP="00736035">
      <w:pPr>
        <w:spacing w:after="0" w:line="240" w:lineRule="auto"/>
        <w:jc w:val="center"/>
        <w:rPr>
          <w:rFonts w:ascii="Times New Roman" w:eastAsia="Times New Roman" w:hAnsi="Times New Roman" w:cs="Times New Roman"/>
          <w:b/>
          <w:sz w:val="36"/>
          <w:szCs w:val="36"/>
          <w:lang w:eastAsia="nb-NO"/>
        </w:rPr>
      </w:pPr>
      <w:r w:rsidRPr="00736035">
        <w:rPr>
          <w:rFonts w:ascii="Times New Roman" w:eastAsia="Times New Roman" w:hAnsi="Times New Roman" w:cs="Times New Roman"/>
          <w:b/>
          <w:sz w:val="36"/>
          <w:szCs w:val="36"/>
          <w:lang w:eastAsia="nb-NO"/>
        </w:rPr>
        <w:t>II</w:t>
      </w:r>
    </w:p>
    <w:p w14:paraId="0D80DFEE" w14:textId="77777777" w:rsidR="00736035" w:rsidRPr="00736035" w:rsidRDefault="00736035" w:rsidP="00736035">
      <w:pPr>
        <w:spacing w:after="0" w:line="240" w:lineRule="auto"/>
        <w:jc w:val="center"/>
        <w:rPr>
          <w:rFonts w:ascii="Times New Roman" w:eastAsia="Times New Roman" w:hAnsi="Times New Roman" w:cs="Times New Roman"/>
          <w:b/>
          <w:sz w:val="36"/>
          <w:szCs w:val="36"/>
          <w:lang w:eastAsia="nb-NO"/>
        </w:rPr>
      </w:pPr>
    </w:p>
    <w:p w14:paraId="77BD4EA6" w14:textId="77777777" w:rsidR="00D256DB" w:rsidRDefault="00D256DB" w:rsidP="00D256DB">
      <w:pPr>
        <w:spacing w:after="0"/>
        <w:rPr>
          <w:b/>
        </w:rPr>
      </w:pPr>
      <w:bookmarkStart w:id="43" w:name="_Hlk13648881"/>
      <w:r>
        <w:rPr>
          <w:b/>
        </w:rPr>
        <w:t>F</w:t>
      </w:r>
      <w:r w:rsidRPr="002B316B">
        <w:rPr>
          <w:b/>
        </w:rPr>
        <w:t xml:space="preserve">orskrift </w:t>
      </w:r>
      <w:r>
        <w:rPr>
          <w:b/>
        </w:rPr>
        <w:t xml:space="preserve">om endring av forskrift 22. desember 2011 nr. 1523 </w:t>
      </w:r>
      <w:r w:rsidRPr="002B316B">
        <w:rPr>
          <w:b/>
        </w:rPr>
        <w:t>om kvalifikasjoner og sertifikater for sjøfolk</w:t>
      </w:r>
    </w:p>
    <w:p w14:paraId="0D05A72F" w14:textId="236D4129" w:rsidR="00F454B7" w:rsidRPr="00D256DB" w:rsidRDefault="00F454B7" w:rsidP="00D256DB">
      <w:pPr>
        <w:rPr>
          <w:b/>
        </w:rPr>
      </w:pPr>
      <w:r>
        <w:rPr>
          <w:rFonts w:ascii="Times New Roman" w:hAnsi="Times New Roman" w:cs="Times New Roman"/>
        </w:rPr>
        <w:t>F</w:t>
      </w:r>
      <w:r w:rsidRPr="00736035">
        <w:rPr>
          <w:rFonts w:ascii="Times New Roman" w:hAnsi="Times New Roman" w:cs="Times New Roman"/>
        </w:rPr>
        <w:t xml:space="preserve">astsatt av Sjøfartsdirektoratet </w:t>
      </w:r>
      <w:r w:rsidR="0070437E">
        <w:rPr>
          <w:rFonts w:ascii="Times New Roman" w:hAnsi="Times New Roman" w:cs="Times New Roman"/>
        </w:rPr>
        <w:t xml:space="preserve">14. januar 2020 </w:t>
      </w:r>
      <w:r w:rsidRPr="00736035">
        <w:rPr>
          <w:rFonts w:ascii="Times New Roman" w:hAnsi="Times New Roman" w:cs="Times New Roman"/>
        </w:rPr>
        <w:t>med hjemmel i lov 16. februar 20</w:t>
      </w:r>
      <w:r>
        <w:rPr>
          <w:rFonts w:ascii="Times New Roman" w:hAnsi="Times New Roman" w:cs="Times New Roman"/>
        </w:rPr>
        <w:t xml:space="preserve">07 nr. 9 om skipssikkerhet </w:t>
      </w:r>
      <w:r w:rsidR="005174DA">
        <w:rPr>
          <w:rFonts w:ascii="Times New Roman" w:hAnsi="Times New Roman" w:cs="Times New Roman"/>
        </w:rPr>
        <w:t>§ 16</w:t>
      </w:r>
      <w:r w:rsidRPr="00736035">
        <w:rPr>
          <w:rFonts w:ascii="Times New Roman" w:hAnsi="Times New Roman" w:cs="Times New Roman"/>
        </w:rPr>
        <w:t xml:space="preserve">, jf. </w:t>
      </w:r>
      <w:bookmarkStart w:id="44" w:name="_Hlk13656174"/>
      <w:r w:rsidR="00066670" w:rsidRPr="00066670">
        <w:rPr>
          <w:rFonts w:ascii="Times New Roman" w:hAnsi="Times New Roman" w:cs="Times New Roman"/>
        </w:rPr>
        <w:t>kgl.res</w:t>
      </w:r>
      <w:r w:rsidR="00066670">
        <w:rPr>
          <w:rFonts w:ascii="Times New Roman" w:hAnsi="Times New Roman" w:cs="Times New Roman"/>
        </w:rPr>
        <w:t>.</w:t>
      </w:r>
      <w:r w:rsidRPr="00736035">
        <w:rPr>
          <w:rFonts w:ascii="Times New Roman" w:hAnsi="Times New Roman" w:cs="Times New Roman"/>
        </w:rPr>
        <w:t xml:space="preserve"> </w:t>
      </w:r>
      <w:bookmarkEnd w:id="44"/>
      <w:r w:rsidRPr="00736035">
        <w:rPr>
          <w:rFonts w:ascii="Times New Roman" w:hAnsi="Times New Roman" w:cs="Times New Roman"/>
        </w:rPr>
        <w:t>16. februar 2007 nr. 171 og delegeringsvedtak 31. mai 2007 nr. 590.</w:t>
      </w:r>
    </w:p>
    <w:bookmarkEnd w:id="43"/>
    <w:p w14:paraId="7E52C902" w14:textId="6749B665" w:rsidR="007D4D72" w:rsidRDefault="001F55D9">
      <w:r>
        <w:t xml:space="preserve">Nytt </w:t>
      </w:r>
      <w:r w:rsidR="00E23AC3">
        <w:t xml:space="preserve">§ 67 </w:t>
      </w:r>
      <w:r>
        <w:t xml:space="preserve">fjerde ledd </w:t>
      </w:r>
      <w:r w:rsidR="00E23AC3">
        <w:t xml:space="preserve">skal lyde: </w:t>
      </w:r>
    </w:p>
    <w:p w14:paraId="21B94FB1" w14:textId="3159240E" w:rsidR="00FC2355" w:rsidRPr="00FC2355" w:rsidRDefault="0097554E" w:rsidP="00845B67">
      <w:pPr>
        <w:spacing w:after="0"/>
      </w:pPr>
      <w:r>
        <w:lastRenderedPageBreak/>
        <w:t>Skipsfører p</w:t>
      </w:r>
      <w:r w:rsidR="00FC2355" w:rsidRPr="00845B67">
        <w:t>å skip som f</w:t>
      </w:r>
      <w:r w:rsidR="00FC2355" w:rsidRPr="003A0E22">
        <w:t xml:space="preserve">ører </w:t>
      </w:r>
      <w:r w:rsidR="00FC2355" w:rsidRPr="00845B67">
        <w:t xml:space="preserve">12 eller færre passasjerer uten passasjersertifikat </w:t>
      </w:r>
      <w:r w:rsidR="00FC2355" w:rsidRPr="003A0E22">
        <w:t xml:space="preserve">skal </w:t>
      </w:r>
      <w:r>
        <w:t>som</w:t>
      </w:r>
      <w:r w:rsidR="00FC2355" w:rsidRPr="00845B67">
        <w:t xml:space="preserve"> </w:t>
      </w:r>
      <w:r w:rsidR="00FC2355" w:rsidRPr="003A0E22">
        <w:t xml:space="preserve">minimum inneha Begrenset Operatørsertifikat, ROC (Restricted Operator's Certificate), men kan </w:t>
      </w:r>
      <w:r w:rsidR="00FC2355" w:rsidRPr="008B5C8F">
        <w:t xml:space="preserve">ha SRC (Short Range Certificate) </w:t>
      </w:r>
      <w:r w:rsidR="00FC2355" w:rsidRPr="003A0E22">
        <w:t>sertifikat dersom fartøyet kun opererer i fartsområde 4 eller mindre. Betjening av radioutstyret skal utføres av radiooperatør. Dersom fartøyet har påbudt radioutstyr for radiodekningsområde A2 og større områder, skal minst en radiooperatør inneha Generelt Operatørsertifikat, GOC (General Operator's Certificate).</w:t>
      </w:r>
    </w:p>
    <w:p w14:paraId="7EE504CC" w14:textId="091C819F" w:rsidR="00FC2355" w:rsidRDefault="00FC2355" w:rsidP="00CE7A09">
      <w:pPr>
        <w:spacing w:after="0"/>
      </w:pPr>
    </w:p>
    <w:p w14:paraId="31030436" w14:textId="59FF18C0" w:rsidR="005174DA" w:rsidRDefault="005174DA" w:rsidP="00CE7A09">
      <w:pPr>
        <w:spacing w:after="0"/>
      </w:pPr>
      <w:bookmarkStart w:id="45" w:name="_Hlk13649032"/>
      <w:r>
        <w:t xml:space="preserve">Endringen trer i kraft 1. </w:t>
      </w:r>
      <w:r w:rsidR="00FE2799">
        <w:t>februar</w:t>
      </w:r>
      <w:r>
        <w:t xml:space="preserve"> 2020. </w:t>
      </w:r>
    </w:p>
    <w:bookmarkEnd w:id="45"/>
    <w:p w14:paraId="3C84C5B0" w14:textId="77777777" w:rsidR="005174DA" w:rsidRDefault="005174DA" w:rsidP="00CE7A09">
      <w:pPr>
        <w:spacing w:after="0"/>
      </w:pPr>
    </w:p>
    <w:p w14:paraId="4E8137E8" w14:textId="6F24DA01" w:rsidR="00F454B7" w:rsidRPr="005174DA" w:rsidRDefault="00F454B7" w:rsidP="005174DA">
      <w:pPr>
        <w:spacing w:after="0" w:line="240" w:lineRule="auto"/>
        <w:jc w:val="center"/>
        <w:rPr>
          <w:rFonts w:ascii="Times New Roman" w:eastAsia="Times New Roman" w:hAnsi="Times New Roman" w:cs="Times New Roman"/>
          <w:b/>
          <w:sz w:val="36"/>
          <w:szCs w:val="36"/>
          <w:lang w:eastAsia="nb-NO"/>
        </w:rPr>
      </w:pPr>
      <w:r w:rsidRPr="005174DA">
        <w:rPr>
          <w:rFonts w:ascii="Times New Roman" w:eastAsia="Times New Roman" w:hAnsi="Times New Roman" w:cs="Times New Roman"/>
          <w:b/>
          <w:sz w:val="36"/>
          <w:szCs w:val="36"/>
          <w:lang w:eastAsia="nb-NO"/>
        </w:rPr>
        <w:t>III</w:t>
      </w:r>
    </w:p>
    <w:p w14:paraId="2E07CA9C" w14:textId="3584A751" w:rsidR="0079669D" w:rsidRDefault="0079669D" w:rsidP="00CE7A09">
      <w:pPr>
        <w:spacing w:after="0"/>
      </w:pPr>
    </w:p>
    <w:p w14:paraId="32BC9239" w14:textId="3A3AA5E8" w:rsidR="00D256DB" w:rsidRDefault="00D256DB" w:rsidP="00D256DB">
      <w:pPr>
        <w:spacing w:after="0"/>
        <w:rPr>
          <w:b/>
        </w:rPr>
      </w:pPr>
      <w:r>
        <w:rPr>
          <w:b/>
        </w:rPr>
        <w:t xml:space="preserve">Forskrift om endring av forskrift 22. desember 2014 nr. 1893 om </w:t>
      </w:r>
      <w:r w:rsidRPr="00AA24B2">
        <w:rPr>
          <w:b/>
        </w:rPr>
        <w:t>tilsyn og sertifikat for norske skip og flyttbare innretninger</w:t>
      </w:r>
    </w:p>
    <w:p w14:paraId="3D13AB43" w14:textId="31699823" w:rsidR="00F454B7" w:rsidRPr="00D256DB" w:rsidRDefault="00F454B7" w:rsidP="00D256DB">
      <w:pPr>
        <w:rPr>
          <w:b/>
        </w:rPr>
      </w:pPr>
      <w:bookmarkStart w:id="46" w:name="_Hlk21692653"/>
      <w:r w:rsidRPr="00F454B7">
        <w:t xml:space="preserve">Fastsatt av Sjøfartsdirektoratet </w:t>
      </w:r>
      <w:r w:rsidR="0070437E">
        <w:rPr>
          <w:rFonts w:ascii="Times New Roman" w:hAnsi="Times New Roman" w:cs="Times New Roman"/>
        </w:rPr>
        <w:t xml:space="preserve">14. januar 2020 </w:t>
      </w:r>
      <w:r w:rsidRPr="00F454B7">
        <w:t xml:space="preserve">med hjemmel i lov 16. februar 2007 nr. 9 om skipssikkerhet </w:t>
      </w:r>
      <w:r w:rsidR="005174DA">
        <w:t>§ 13</w:t>
      </w:r>
      <w:r w:rsidRPr="00F454B7">
        <w:t xml:space="preserve">, jf. delegeringsvedtak 16. februar 2007 nr. 171 og </w:t>
      </w:r>
      <w:r w:rsidR="00066670" w:rsidRPr="00066670">
        <w:t xml:space="preserve">kgl.res. </w:t>
      </w:r>
      <w:r w:rsidRPr="00F454B7">
        <w:t>31. mai 2007 nr. 590.</w:t>
      </w:r>
    </w:p>
    <w:bookmarkEnd w:id="46"/>
    <w:p w14:paraId="147C67CC" w14:textId="2B2EA96B" w:rsidR="00A9659F" w:rsidRDefault="00A9659F" w:rsidP="00752C9C">
      <w:r>
        <w:t>§ 1 tredje ledd skal lyde:</w:t>
      </w:r>
    </w:p>
    <w:p w14:paraId="46267825" w14:textId="4EB68A3A" w:rsidR="00A9659F" w:rsidRPr="00A9659F" w:rsidRDefault="00A9659F" w:rsidP="00A9659F">
      <w:pPr>
        <w:spacing w:after="0"/>
        <w:rPr>
          <w:bCs/>
        </w:rPr>
      </w:pPr>
      <w:r w:rsidRPr="00A9659F">
        <w:rPr>
          <w:bCs/>
        </w:rPr>
        <w:t>Forskriften gjelder ikke for lasteskip med lengde (L) under 24 meter som er omfattet av virkeområdet til forskrift om fartøy under 24 m som fører 12 eller færre passasjerer og kun driver virksomhet som beskrevet der.</w:t>
      </w:r>
    </w:p>
    <w:p w14:paraId="2C0DC4F6" w14:textId="77777777" w:rsidR="00A9659F" w:rsidRDefault="00A9659F" w:rsidP="00752C9C"/>
    <w:p w14:paraId="21C9EDA8" w14:textId="03A6AB7E" w:rsidR="00752C9C" w:rsidRDefault="00752C9C" w:rsidP="00752C9C">
      <w:r>
        <w:t>§ 20 annet ledd skal lyde:</w:t>
      </w:r>
    </w:p>
    <w:p w14:paraId="5AAF1142" w14:textId="51017F53" w:rsidR="00752C9C" w:rsidRPr="00AA24B2" w:rsidRDefault="00752C9C" w:rsidP="00752C9C">
      <w:r w:rsidRPr="00AA24B2">
        <w:t xml:space="preserve">Skip som fører </w:t>
      </w:r>
      <w:r>
        <w:t>12</w:t>
      </w:r>
      <w:r w:rsidRPr="00AA24B2">
        <w:t xml:space="preserve"> eller f</w:t>
      </w:r>
      <w:r>
        <w:t xml:space="preserve">ærre passasjerer og som brukes </w:t>
      </w:r>
      <w:r w:rsidRPr="00AA24B2">
        <w:t xml:space="preserve">til </w:t>
      </w:r>
      <w:r w:rsidR="004E10AF">
        <w:t xml:space="preserve">lege- og </w:t>
      </w:r>
      <w:r w:rsidRPr="00AA24B2">
        <w:t>ambulansetjenes</w:t>
      </w:r>
      <w:r>
        <w:t xml:space="preserve">te eller organisert skoleskyss, </w:t>
      </w:r>
      <w:r w:rsidRPr="00AA24B2">
        <w:t>skal ha passasjersertifikat.</w:t>
      </w:r>
    </w:p>
    <w:p w14:paraId="19B18722" w14:textId="5B06F52E" w:rsidR="005174DA" w:rsidRDefault="005174DA" w:rsidP="005174DA">
      <w:pPr>
        <w:spacing w:after="0"/>
      </w:pPr>
      <w:r>
        <w:t xml:space="preserve">Endringen trer i kraft 1. </w:t>
      </w:r>
      <w:r w:rsidR="00FE2799">
        <w:t>februar</w:t>
      </w:r>
      <w:r>
        <w:t xml:space="preserve"> 2020. </w:t>
      </w:r>
    </w:p>
    <w:p w14:paraId="027F16D7" w14:textId="135CF9CE" w:rsidR="00CE7A09" w:rsidRDefault="00CE7A09" w:rsidP="00CE7A09">
      <w:pPr>
        <w:spacing w:after="0"/>
      </w:pPr>
    </w:p>
    <w:p w14:paraId="70E82189" w14:textId="1BF8D575" w:rsidR="005174DA" w:rsidRDefault="005174DA" w:rsidP="00CE7A09">
      <w:pPr>
        <w:spacing w:after="0"/>
      </w:pPr>
    </w:p>
    <w:p w14:paraId="11614D87" w14:textId="77777777" w:rsidR="00A9659F" w:rsidRDefault="00A9659F" w:rsidP="00CE7A09">
      <w:pPr>
        <w:spacing w:after="0"/>
      </w:pPr>
    </w:p>
    <w:p w14:paraId="047755B6" w14:textId="0085AEFA" w:rsidR="0079669D" w:rsidRPr="005174DA" w:rsidRDefault="00F454B7" w:rsidP="005174DA">
      <w:pPr>
        <w:spacing w:after="0" w:line="240" w:lineRule="auto"/>
        <w:jc w:val="center"/>
        <w:rPr>
          <w:rFonts w:ascii="Times New Roman" w:eastAsia="Times New Roman" w:hAnsi="Times New Roman" w:cs="Times New Roman"/>
          <w:b/>
          <w:sz w:val="36"/>
          <w:szCs w:val="36"/>
          <w:lang w:eastAsia="nb-NO"/>
        </w:rPr>
      </w:pPr>
      <w:r w:rsidRPr="005174DA">
        <w:rPr>
          <w:rFonts w:ascii="Times New Roman" w:eastAsia="Times New Roman" w:hAnsi="Times New Roman" w:cs="Times New Roman"/>
          <w:b/>
          <w:sz w:val="36"/>
          <w:szCs w:val="36"/>
          <w:lang w:eastAsia="nb-NO"/>
        </w:rPr>
        <w:t>IV</w:t>
      </w:r>
    </w:p>
    <w:p w14:paraId="0C2E3573" w14:textId="77777777" w:rsidR="005174DA" w:rsidRDefault="005174DA" w:rsidP="003213D0">
      <w:pPr>
        <w:spacing w:after="0"/>
        <w:rPr>
          <w:b/>
        </w:rPr>
      </w:pPr>
    </w:p>
    <w:p w14:paraId="722E779E" w14:textId="49005DFB" w:rsidR="00D256DB" w:rsidRDefault="00D256DB" w:rsidP="00D256DB">
      <w:pPr>
        <w:spacing w:after="0"/>
        <w:rPr>
          <w:b/>
        </w:rPr>
      </w:pPr>
      <w:r>
        <w:rPr>
          <w:b/>
        </w:rPr>
        <w:t>F</w:t>
      </w:r>
      <w:r w:rsidRPr="00CE7A09">
        <w:rPr>
          <w:b/>
        </w:rPr>
        <w:t xml:space="preserve">orskrift </w:t>
      </w:r>
      <w:r>
        <w:rPr>
          <w:b/>
        </w:rPr>
        <w:t xml:space="preserve">om endring av forskrift </w:t>
      </w:r>
      <w:r w:rsidRPr="00CE7A09">
        <w:rPr>
          <w:b/>
        </w:rPr>
        <w:t>30. juni 2015 nr. 823 om måling av skip og flyttbare innretninger</w:t>
      </w:r>
    </w:p>
    <w:p w14:paraId="20D008A8" w14:textId="3AFE532D" w:rsidR="005174DA" w:rsidRPr="005174DA" w:rsidRDefault="005174DA" w:rsidP="003213D0">
      <w:pPr>
        <w:spacing w:after="0"/>
      </w:pPr>
      <w:r w:rsidRPr="005174DA">
        <w:t xml:space="preserve">Fastsatt av Sjøfartsdirektoratet </w:t>
      </w:r>
      <w:r w:rsidR="0070437E">
        <w:rPr>
          <w:rFonts w:ascii="Times New Roman" w:hAnsi="Times New Roman" w:cs="Times New Roman"/>
        </w:rPr>
        <w:t xml:space="preserve">14. januar 2020 </w:t>
      </w:r>
      <w:r w:rsidRPr="005174DA">
        <w:t xml:space="preserve">med hjemmel i lov 16. februar 2007 nr. 9 om skipssikkerhet </w:t>
      </w:r>
      <w:r>
        <w:t>§ 10</w:t>
      </w:r>
      <w:r w:rsidRPr="005174DA">
        <w:t xml:space="preserve">, jf. </w:t>
      </w:r>
      <w:r w:rsidR="00066670" w:rsidRPr="00066670">
        <w:t>kgl.res.</w:t>
      </w:r>
      <w:r w:rsidRPr="005174DA">
        <w:t xml:space="preserve"> 16. februar 2007 nr. 171 og delegeringsvedtak 31. mai 2007 nr. 590.</w:t>
      </w:r>
    </w:p>
    <w:p w14:paraId="6977C85A" w14:textId="77777777" w:rsidR="005174DA" w:rsidRDefault="005174DA" w:rsidP="003213D0">
      <w:pPr>
        <w:spacing w:after="0"/>
        <w:rPr>
          <w:b/>
        </w:rPr>
      </w:pPr>
    </w:p>
    <w:p w14:paraId="18788EEF" w14:textId="22AFC71F" w:rsidR="00752C9C" w:rsidRPr="00752C9C" w:rsidRDefault="00752C9C" w:rsidP="003213D0">
      <w:pPr>
        <w:spacing w:after="0"/>
      </w:pPr>
      <w:r w:rsidRPr="00752C9C">
        <w:t xml:space="preserve">§ 1 </w:t>
      </w:r>
      <w:r>
        <w:t xml:space="preserve">siste punktum </w:t>
      </w:r>
      <w:r w:rsidRPr="00752C9C">
        <w:t>skal lyde:</w:t>
      </w:r>
    </w:p>
    <w:p w14:paraId="677ACAE7" w14:textId="4A99EA29" w:rsidR="00CE7A09" w:rsidRDefault="00CE7A09" w:rsidP="003213D0">
      <w:pPr>
        <w:spacing w:after="0"/>
      </w:pPr>
      <w:r w:rsidRPr="00752C9C">
        <w:rPr>
          <w:i/>
        </w:rPr>
        <w:t>Forskriften gjelder ikke for skip med største lengde under 24 meter som brukes utenfor næringsvirksomhet e</w:t>
      </w:r>
      <w:r w:rsidR="00716B80" w:rsidRPr="00752C9C">
        <w:rPr>
          <w:i/>
        </w:rPr>
        <w:t xml:space="preserve">ller </w:t>
      </w:r>
      <w:r w:rsidRPr="00752C9C">
        <w:rPr>
          <w:i/>
        </w:rPr>
        <w:t xml:space="preserve">som </w:t>
      </w:r>
      <w:r w:rsidR="00FB0882">
        <w:rPr>
          <w:i/>
        </w:rPr>
        <w:t xml:space="preserve">kun </w:t>
      </w:r>
      <w:r w:rsidRPr="00752C9C">
        <w:rPr>
          <w:i/>
        </w:rPr>
        <w:t>følger forskrift om fartøy under 24 m som fører 12 eller færre passasjerer</w:t>
      </w:r>
      <w:r>
        <w:t>.</w:t>
      </w:r>
    </w:p>
    <w:p w14:paraId="0DB8F353" w14:textId="0B5B751F" w:rsidR="005174DA" w:rsidRDefault="005174DA" w:rsidP="003213D0">
      <w:pPr>
        <w:spacing w:after="0"/>
      </w:pPr>
    </w:p>
    <w:p w14:paraId="0A72EACD" w14:textId="51A66B49" w:rsidR="005174DA" w:rsidRDefault="005174DA" w:rsidP="005174DA">
      <w:pPr>
        <w:spacing w:after="0"/>
      </w:pPr>
      <w:r>
        <w:t xml:space="preserve">Endringen trer i kraft 1. </w:t>
      </w:r>
      <w:r w:rsidR="00FE2799">
        <w:t>februar</w:t>
      </w:r>
      <w:r>
        <w:t xml:space="preserve"> 2020. </w:t>
      </w:r>
    </w:p>
    <w:p w14:paraId="4EA8E20E" w14:textId="1FB19F23" w:rsidR="005174DA" w:rsidRDefault="005174DA" w:rsidP="003213D0">
      <w:pPr>
        <w:spacing w:after="0"/>
      </w:pPr>
    </w:p>
    <w:p w14:paraId="28A459D7" w14:textId="77777777" w:rsidR="00FE2799" w:rsidRDefault="00FE2799" w:rsidP="00F942A2">
      <w:pPr>
        <w:spacing w:after="0" w:line="240" w:lineRule="auto"/>
        <w:jc w:val="center"/>
        <w:rPr>
          <w:rFonts w:ascii="Times New Roman" w:eastAsia="Times New Roman" w:hAnsi="Times New Roman" w:cs="Times New Roman"/>
          <w:b/>
          <w:sz w:val="36"/>
          <w:szCs w:val="36"/>
          <w:lang w:eastAsia="nb-NO"/>
        </w:rPr>
      </w:pPr>
    </w:p>
    <w:p w14:paraId="7C32B809" w14:textId="0DEF1925" w:rsidR="00F942A2" w:rsidRPr="00F942A2" w:rsidRDefault="00F942A2" w:rsidP="00F942A2">
      <w:pPr>
        <w:spacing w:after="0" w:line="240" w:lineRule="auto"/>
        <w:jc w:val="center"/>
        <w:rPr>
          <w:rFonts w:ascii="Times New Roman" w:eastAsia="Times New Roman" w:hAnsi="Times New Roman" w:cs="Times New Roman"/>
          <w:b/>
          <w:sz w:val="36"/>
          <w:szCs w:val="36"/>
          <w:lang w:eastAsia="nb-NO"/>
        </w:rPr>
      </w:pPr>
      <w:r w:rsidRPr="00F942A2">
        <w:rPr>
          <w:rFonts w:ascii="Times New Roman" w:eastAsia="Times New Roman" w:hAnsi="Times New Roman" w:cs="Times New Roman"/>
          <w:b/>
          <w:sz w:val="36"/>
          <w:szCs w:val="36"/>
          <w:lang w:eastAsia="nb-NO"/>
        </w:rPr>
        <w:lastRenderedPageBreak/>
        <w:t>V</w:t>
      </w:r>
    </w:p>
    <w:p w14:paraId="30B05452" w14:textId="779F9618" w:rsidR="00F942A2" w:rsidRDefault="00F942A2" w:rsidP="003213D0">
      <w:pPr>
        <w:spacing w:after="0"/>
      </w:pPr>
    </w:p>
    <w:p w14:paraId="404DFB6C" w14:textId="478EA0B7" w:rsidR="00F942A2" w:rsidRDefault="00F942A2" w:rsidP="003213D0">
      <w:pPr>
        <w:spacing w:after="0"/>
        <w:rPr>
          <w:b/>
        </w:rPr>
      </w:pPr>
      <w:bookmarkStart w:id="47" w:name="_Hlk21607661"/>
      <w:r w:rsidRPr="00F942A2">
        <w:rPr>
          <w:b/>
        </w:rPr>
        <w:t>Forskrift om endring av forskrift 19. desember 2014 nr. 1853 om bygging og tilsyn av mindre lasteskip</w:t>
      </w:r>
    </w:p>
    <w:bookmarkEnd w:id="47"/>
    <w:p w14:paraId="20C7C55F" w14:textId="49C9C4BB" w:rsidR="00A9659F" w:rsidRPr="00D256DB" w:rsidRDefault="00A9659F" w:rsidP="00A9659F">
      <w:pPr>
        <w:rPr>
          <w:b/>
        </w:rPr>
      </w:pPr>
      <w:r w:rsidRPr="00F454B7">
        <w:t xml:space="preserve">Fastsatt av Sjøfartsdirektoratet </w:t>
      </w:r>
      <w:r w:rsidR="0070437E">
        <w:rPr>
          <w:rFonts w:ascii="Times New Roman" w:hAnsi="Times New Roman" w:cs="Times New Roman"/>
        </w:rPr>
        <w:t xml:space="preserve">14. januar 2020 </w:t>
      </w:r>
      <w:r w:rsidRPr="00F454B7">
        <w:t xml:space="preserve">med hjemmel i lov 16. februar 2007 nr. 9 om skipssikkerhet </w:t>
      </w:r>
      <w:r>
        <w:t>§ 13</w:t>
      </w:r>
      <w:r w:rsidRPr="00F454B7">
        <w:t xml:space="preserve">, jf. delegeringsvedtak 16. februar 2007 nr. 171 og </w:t>
      </w:r>
      <w:r w:rsidRPr="00066670">
        <w:t xml:space="preserve">kgl.res. </w:t>
      </w:r>
      <w:r w:rsidRPr="00F454B7">
        <w:t>31. mai 2007 nr. 590.</w:t>
      </w:r>
    </w:p>
    <w:p w14:paraId="44B036D3" w14:textId="77777777" w:rsidR="00A9659F" w:rsidRDefault="00A9659F" w:rsidP="003213D0">
      <w:pPr>
        <w:spacing w:after="0"/>
        <w:rPr>
          <w:b/>
        </w:rPr>
      </w:pPr>
    </w:p>
    <w:p w14:paraId="418B7684" w14:textId="2AEB9A64" w:rsidR="00F942A2" w:rsidRDefault="00F942A2" w:rsidP="003213D0">
      <w:pPr>
        <w:spacing w:after="0"/>
        <w:rPr>
          <w:bCs/>
        </w:rPr>
      </w:pPr>
      <w:r>
        <w:rPr>
          <w:bCs/>
        </w:rPr>
        <w:t>§ 1 annet ledd</w:t>
      </w:r>
      <w:r w:rsidR="0063285C">
        <w:rPr>
          <w:bCs/>
        </w:rPr>
        <w:t xml:space="preserve"> bokstav b skal lyde:</w:t>
      </w:r>
    </w:p>
    <w:p w14:paraId="2B8EAFBE" w14:textId="77777777" w:rsidR="00A9659F" w:rsidRDefault="00A9659F" w:rsidP="003213D0">
      <w:pPr>
        <w:spacing w:after="0"/>
        <w:rPr>
          <w:bCs/>
        </w:rPr>
      </w:pPr>
    </w:p>
    <w:p w14:paraId="69C3A715" w14:textId="2ABCEC51" w:rsidR="0063285C" w:rsidRPr="00A9659F" w:rsidRDefault="0063285C" w:rsidP="003213D0">
      <w:pPr>
        <w:spacing w:after="0"/>
        <w:rPr>
          <w:bCs/>
        </w:rPr>
      </w:pPr>
      <w:r w:rsidRPr="00A9659F">
        <w:rPr>
          <w:bCs/>
        </w:rPr>
        <w:t xml:space="preserve">omfattet av virkeområdet til </w:t>
      </w:r>
      <w:bookmarkStart w:id="48" w:name="_Hlk21607857"/>
      <w:r w:rsidRPr="00A9659F">
        <w:rPr>
          <w:bCs/>
        </w:rPr>
        <w:t xml:space="preserve">forskrift om fartøy under 24 m som fører 12 eller færre passasjerer </w:t>
      </w:r>
      <w:bookmarkEnd w:id="48"/>
      <w:r w:rsidRPr="00A9659F">
        <w:rPr>
          <w:bCs/>
        </w:rPr>
        <w:t>og kun driver virksomhet som beskrevet der</w:t>
      </w:r>
    </w:p>
    <w:p w14:paraId="2CC296CD" w14:textId="401FF2DD" w:rsidR="0063285C" w:rsidRDefault="0063285C" w:rsidP="003213D0">
      <w:pPr>
        <w:spacing w:after="0"/>
        <w:rPr>
          <w:bCs/>
          <w:i/>
          <w:iCs/>
        </w:rPr>
      </w:pPr>
    </w:p>
    <w:p w14:paraId="4CA3DCA8" w14:textId="43425BA3" w:rsidR="0063285C" w:rsidRDefault="0063285C" w:rsidP="0063285C">
      <w:pPr>
        <w:spacing w:after="0"/>
      </w:pPr>
      <w:r>
        <w:t xml:space="preserve">Endringen trer i kraft 1. </w:t>
      </w:r>
      <w:r w:rsidR="00FE2799">
        <w:t>februar</w:t>
      </w:r>
      <w:r>
        <w:t xml:space="preserve"> 2020. </w:t>
      </w:r>
    </w:p>
    <w:p w14:paraId="24B4F190" w14:textId="77777777" w:rsidR="0063285C" w:rsidRPr="0063285C" w:rsidRDefault="0063285C" w:rsidP="003213D0">
      <w:pPr>
        <w:spacing w:after="0"/>
        <w:rPr>
          <w:bCs/>
        </w:rPr>
      </w:pPr>
    </w:p>
    <w:sectPr w:rsidR="0063285C" w:rsidRPr="0063285C" w:rsidSect="005B542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58438" w14:textId="77777777" w:rsidR="009F4CDE" w:rsidRDefault="009F4CDE" w:rsidP="00974044">
      <w:pPr>
        <w:spacing w:after="0" w:line="240" w:lineRule="auto"/>
      </w:pPr>
      <w:r>
        <w:separator/>
      </w:r>
    </w:p>
  </w:endnote>
  <w:endnote w:type="continuationSeparator" w:id="0">
    <w:p w14:paraId="359CE8B0" w14:textId="77777777" w:rsidR="009F4CDE" w:rsidRDefault="009F4CDE" w:rsidP="00974044">
      <w:pPr>
        <w:spacing w:after="0" w:line="240" w:lineRule="auto"/>
      </w:pPr>
      <w:r>
        <w:continuationSeparator/>
      </w:r>
    </w:p>
  </w:endnote>
  <w:endnote w:type="continuationNotice" w:id="1">
    <w:p w14:paraId="500D46F1" w14:textId="77777777" w:rsidR="009F4CDE" w:rsidRDefault="009F4C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665770"/>
      <w:docPartObj>
        <w:docPartGallery w:val="Page Numbers (Bottom of Page)"/>
        <w:docPartUnique/>
      </w:docPartObj>
    </w:sdtPr>
    <w:sdtEndPr/>
    <w:sdtContent>
      <w:p w14:paraId="39BD0B9C" w14:textId="75049627" w:rsidR="00CE63CB" w:rsidRDefault="00CE63CB">
        <w:pPr>
          <w:pStyle w:val="Bunntekst"/>
          <w:jc w:val="right"/>
        </w:pPr>
        <w:r>
          <w:fldChar w:fldCharType="begin"/>
        </w:r>
        <w:r>
          <w:instrText>PAGE   \* MERGEFORMAT</w:instrText>
        </w:r>
        <w:r>
          <w:fldChar w:fldCharType="separate"/>
        </w:r>
        <w:r>
          <w:rPr>
            <w:noProof/>
          </w:rPr>
          <w:t>7</w:t>
        </w:r>
        <w:r>
          <w:fldChar w:fldCharType="end"/>
        </w:r>
      </w:p>
    </w:sdtContent>
  </w:sdt>
  <w:p w14:paraId="57029E35" w14:textId="77777777" w:rsidR="00CE63CB" w:rsidRDefault="00CE63C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50636" w14:textId="77777777" w:rsidR="009F4CDE" w:rsidRDefault="009F4CDE" w:rsidP="00974044">
      <w:pPr>
        <w:spacing w:after="0" w:line="240" w:lineRule="auto"/>
      </w:pPr>
      <w:r>
        <w:separator/>
      </w:r>
    </w:p>
  </w:footnote>
  <w:footnote w:type="continuationSeparator" w:id="0">
    <w:p w14:paraId="2FBF6D6A" w14:textId="77777777" w:rsidR="009F4CDE" w:rsidRDefault="009F4CDE" w:rsidP="00974044">
      <w:pPr>
        <w:spacing w:after="0" w:line="240" w:lineRule="auto"/>
      </w:pPr>
      <w:r>
        <w:continuationSeparator/>
      </w:r>
    </w:p>
  </w:footnote>
  <w:footnote w:type="continuationNotice" w:id="1">
    <w:p w14:paraId="5C8B6541" w14:textId="77777777" w:rsidR="009F4CDE" w:rsidRDefault="009F4C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8AC6" w14:textId="55BF95D9" w:rsidR="00CE63CB" w:rsidRDefault="00CE63C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E09"/>
    <w:multiLevelType w:val="hybridMultilevel"/>
    <w:tmpl w:val="9C18CE28"/>
    <w:lvl w:ilvl="0" w:tplc="2E18BDF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9C217F"/>
    <w:multiLevelType w:val="hybridMultilevel"/>
    <w:tmpl w:val="6254974E"/>
    <w:lvl w:ilvl="0" w:tplc="2E18BDFC">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81E111F"/>
    <w:multiLevelType w:val="hybridMultilevel"/>
    <w:tmpl w:val="9EE2B124"/>
    <w:lvl w:ilvl="0" w:tplc="B664D01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55730F"/>
    <w:multiLevelType w:val="hybridMultilevel"/>
    <w:tmpl w:val="918E8022"/>
    <w:lvl w:ilvl="0" w:tplc="04140011">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EDB2C43"/>
    <w:multiLevelType w:val="hybridMultilevel"/>
    <w:tmpl w:val="EA987D02"/>
    <w:lvl w:ilvl="0" w:tplc="2E18BDFC">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0FED2AEA"/>
    <w:multiLevelType w:val="hybridMultilevel"/>
    <w:tmpl w:val="2D22D09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AC75BC"/>
    <w:multiLevelType w:val="hybridMultilevel"/>
    <w:tmpl w:val="903255CC"/>
    <w:lvl w:ilvl="0" w:tplc="0E52A73E">
      <w:start w:val="1"/>
      <w:numFmt w:val="decimal"/>
      <w:lvlText w:val="(%1)"/>
      <w:lvlJc w:val="left"/>
      <w:pPr>
        <w:ind w:left="720" w:hanging="360"/>
      </w:pPr>
      <w:rPr>
        <w:rFonts w:hint="default"/>
        <w:strike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96A339A"/>
    <w:multiLevelType w:val="hybridMultilevel"/>
    <w:tmpl w:val="D7BE2AF6"/>
    <w:lvl w:ilvl="0" w:tplc="2E18BDF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AF612B2"/>
    <w:multiLevelType w:val="hybridMultilevel"/>
    <w:tmpl w:val="CE22A5BE"/>
    <w:lvl w:ilvl="0" w:tplc="ED7AE668">
      <w:start w:val="1"/>
      <w:numFmt w:val="decimal"/>
      <w:lvlText w:val="(%1)"/>
      <w:lvlJc w:val="left"/>
      <w:pPr>
        <w:ind w:left="720" w:hanging="360"/>
      </w:pPr>
      <w:rPr>
        <w:rFonts w:hint="default"/>
        <w:strike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C094EEA"/>
    <w:multiLevelType w:val="hybridMultilevel"/>
    <w:tmpl w:val="9EE2B124"/>
    <w:lvl w:ilvl="0" w:tplc="B664D01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0947FD7"/>
    <w:multiLevelType w:val="hybridMultilevel"/>
    <w:tmpl w:val="B4800C8A"/>
    <w:lvl w:ilvl="0" w:tplc="160E7754">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272D32A2"/>
    <w:multiLevelType w:val="hybridMultilevel"/>
    <w:tmpl w:val="3F9A6B9A"/>
    <w:lvl w:ilvl="0" w:tplc="78A6EF1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D457623"/>
    <w:multiLevelType w:val="hybridMultilevel"/>
    <w:tmpl w:val="9EE2B124"/>
    <w:lvl w:ilvl="0" w:tplc="B664D01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1CF1080"/>
    <w:multiLevelType w:val="hybridMultilevel"/>
    <w:tmpl w:val="9C18CE28"/>
    <w:lvl w:ilvl="0" w:tplc="2E18BDF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1D90514"/>
    <w:multiLevelType w:val="hybridMultilevel"/>
    <w:tmpl w:val="DC064B7C"/>
    <w:lvl w:ilvl="0" w:tplc="160E7754">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3162221"/>
    <w:multiLevelType w:val="hybridMultilevel"/>
    <w:tmpl w:val="55DA0714"/>
    <w:lvl w:ilvl="0" w:tplc="78A6EF16">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31E38E1"/>
    <w:multiLevelType w:val="hybridMultilevel"/>
    <w:tmpl w:val="A11AF8B8"/>
    <w:lvl w:ilvl="0" w:tplc="3688551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3588723E"/>
    <w:multiLevelType w:val="hybridMultilevel"/>
    <w:tmpl w:val="1EAE82BC"/>
    <w:lvl w:ilvl="0" w:tplc="0E52A73E">
      <w:start w:val="1"/>
      <w:numFmt w:val="decimal"/>
      <w:lvlText w:val="(%1)"/>
      <w:lvlJc w:val="left"/>
      <w:pPr>
        <w:ind w:left="1068" w:hanging="360"/>
      </w:pPr>
      <w:rPr>
        <w:rFonts w:hint="default"/>
        <w:strike w:val="0"/>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8" w15:restartNumberingAfterBreak="0">
    <w:nsid w:val="3D454944"/>
    <w:multiLevelType w:val="hybridMultilevel"/>
    <w:tmpl w:val="FAD66A70"/>
    <w:lvl w:ilvl="0" w:tplc="0E52A73E">
      <w:start w:val="1"/>
      <w:numFmt w:val="decimal"/>
      <w:lvlText w:val="(%1)"/>
      <w:lvlJc w:val="left"/>
      <w:pPr>
        <w:ind w:left="720" w:hanging="360"/>
      </w:pPr>
      <w:rPr>
        <w:rFonts w:hint="default"/>
        <w:strike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F8B6EB3"/>
    <w:multiLevelType w:val="hybridMultilevel"/>
    <w:tmpl w:val="5248189A"/>
    <w:lvl w:ilvl="0" w:tplc="12C8E546">
      <w:start w:val="1"/>
      <w:numFmt w:val="decimal"/>
      <w:lvlText w:val="(%1)"/>
      <w:lvlJc w:val="left"/>
      <w:pPr>
        <w:ind w:left="720" w:hanging="360"/>
      </w:pPr>
      <w:rPr>
        <w:rFonts w:hint="default"/>
        <w:strike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0C46B57"/>
    <w:multiLevelType w:val="hybridMultilevel"/>
    <w:tmpl w:val="05A4D5BE"/>
    <w:lvl w:ilvl="0" w:tplc="04140017">
      <w:start w:val="1"/>
      <w:numFmt w:val="lowerLetter"/>
      <w:lvlText w:val="%1)"/>
      <w:lvlJc w:val="left"/>
      <w:pPr>
        <w:ind w:left="1068" w:hanging="360"/>
      </w:p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1" w15:restartNumberingAfterBreak="0">
    <w:nsid w:val="4161751C"/>
    <w:multiLevelType w:val="hybridMultilevel"/>
    <w:tmpl w:val="249CC264"/>
    <w:lvl w:ilvl="0" w:tplc="04140017">
      <w:start w:val="1"/>
      <w:numFmt w:val="lowerLetter"/>
      <w:lvlText w:val="%1)"/>
      <w:lvlJc w:val="left"/>
      <w:pPr>
        <w:ind w:left="1068" w:hanging="360"/>
      </w:p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2" w15:restartNumberingAfterBreak="0">
    <w:nsid w:val="4AA725E0"/>
    <w:multiLevelType w:val="hybridMultilevel"/>
    <w:tmpl w:val="23D4E63E"/>
    <w:lvl w:ilvl="0" w:tplc="4DB8DC7C">
      <w:start w:val="1"/>
      <w:numFmt w:val="decimal"/>
      <w:lvlText w:val="(%1)"/>
      <w:lvlJc w:val="left"/>
      <w:pPr>
        <w:ind w:left="360" w:hanging="360"/>
      </w:pPr>
      <w:rPr>
        <w:rFonts w:hint="default"/>
        <w:strike w:val="0"/>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4F1759CF"/>
    <w:multiLevelType w:val="hybridMultilevel"/>
    <w:tmpl w:val="381E575A"/>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F70508A"/>
    <w:multiLevelType w:val="hybridMultilevel"/>
    <w:tmpl w:val="784089AE"/>
    <w:lvl w:ilvl="0" w:tplc="6EA64188">
      <w:start w:val="1"/>
      <w:numFmt w:val="lowerLetter"/>
      <w:lvlText w:val="%1)"/>
      <w:lvlJc w:val="left"/>
      <w:pPr>
        <w:ind w:left="720" w:hanging="360"/>
      </w:pPr>
      <w:rPr>
        <w:rFonts w:ascii="Times New Roman" w:eastAsiaTheme="minorHAnsi"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F83285B"/>
    <w:multiLevelType w:val="hybridMultilevel"/>
    <w:tmpl w:val="BA30315E"/>
    <w:lvl w:ilvl="0" w:tplc="04140017">
      <w:start w:val="1"/>
      <w:numFmt w:val="lowerLetter"/>
      <w:lvlText w:val="%1)"/>
      <w:lvlJc w:val="left"/>
      <w:pPr>
        <w:ind w:left="1068" w:hanging="360"/>
      </w:pPr>
      <w:rPr>
        <w:rFonts w:hint="default"/>
        <w:strike w:val="0"/>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6" w15:restartNumberingAfterBreak="0">
    <w:nsid w:val="54AB74AB"/>
    <w:multiLevelType w:val="hybridMultilevel"/>
    <w:tmpl w:val="4FE0D48A"/>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82BE3CB4">
      <w:start w:val="1"/>
      <w:numFmt w:val="decimal"/>
      <w:lvlText w:val="(%3)"/>
      <w:lvlJc w:val="left"/>
      <w:pPr>
        <w:ind w:left="2025" w:hanging="45"/>
      </w:pPr>
      <w:rPr>
        <w:rFonts w:hint="default"/>
        <w:b w:val="0"/>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4E402F3"/>
    <w:multiLevelType w:val="hybridMultilevel"/>
    <w:tmpl w:val="A46EC088"/>
    <w:lvl w:ilvl="0" w:tplc="2E18BDFC">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55625256"/>
    <w:multiLevelType w:val="hybridMultilevel"/>
    <w:tmpl w:val="043CAAA2"/>
    <w:lvl w:ilvl="0" w:tplc="7122972A">
      <w:start w:val="1"/>
      <w:numFmt w:val="decimal"/>
      <w:lvlText w:val="(%1)"/>
      <w:lvlJc w:val="left"/>
      <w:pPr>
        <w:ind w:left="360" w:hanging="360"/>
      </w:pPr>
      <w:rPr>
        <w:rFonts w:hint="default"/>
      </w:rPr>
    </w:lvl>
    <w:lvl w:ilvl="1" w:tplc="04140019">
      <w:start w:val="1"/>
      <w:numFmt w:val="lowerLetter"/>
      <w:lvlText w:val="%2."/>
      <w:lvlJc w:val="left"/>
      <w:pPr>
        <w:ind w:left="732" w:hanging="360"/>
      </w:pPr>
    </w:lvl>
    <w:lvl w:ilvl="2" w:tplc="0414001B" w:tentative="1">
      <w:start w:val="1"/>
      <w:numFmt w:val="lowerRoman"/>
      <w:lvlText w:val="%3."/>
      <w:lvlJc w:val="right"/>
      <w:pPr>
        <w:ind w:left="1452" w:hanging="180"/>
      </w:pPr>
    </w:lvl>
    <w:lvl w:ilvl="3" w:tplc="0414000F" w:tentative="1">
      <w:start w:val="1"/>
      <w:numFmt w:val="decimal"/>
      <w:lvlText w:val="%4."/>
      <w:lvlJc w:val="left"/>
      <w:pPr>
        <w:ind w:left="2172" w:hanging="360"/>
      </w:pPr>
    </w:lvl>
    <w:lvl w:ilvl="4" w:tplc="04140019" w:tentative="1">
      <w:start w:val="1"/>
      <w:numFmt w:val="lowerLetter"/>
      <w:lvlText w:val="%5."/>
      <w:lvlJc w:val="left"/>
      <w:pPr>
        <w:ind w:left="2892" w:hanging="360"/>
      </w:pPr>
    </w:lvl>
    <w:lvl w:ilvl="5" w:tplc="0414001B" w:tentative="1">
      <w:start w:val="1"/>
      <w:numFmt w:val="lowerRoman"/>
      <w:lvlText w:val="%6."/>
      <w:lvlJc w:val="right"/>
      <w:pPr>
        <w:ind w:left="3612" w:hanging="180"/>
      </w:pPr>
    </w:lvl>
    <w:lvl w:ilvl="6" w:tplc="0414000F" w:tentative="1">
      <w:start w:val="1"/>
      <w:numFmt w:val="decimal"/>
      <w:lvlText w:val="%7."/>
      <w:lvlJc w:val="left"/>
      <w:pPr>
        <w:ind w:left="4332" w:hanging="360"/>
      </w:pPr>
    </w:lvl>
    <w:lvl w:ilvl="7" w:tplc="04140019" w:tentative="1">
      <w:start w:val="1"/>
      <w:numFmt w:val="lowerLetter"/>
      <w:lvlText w:val="%8."/>
      <w:lvlJc w:val="left"/>
      <w:pPr>
        <w:ind w:left="5052" w:hanging="360"/>
      </w:pPr>
    </w:lvl>
    <w:lvl w:ilvl="8" w:tplc="0414001B" w:tentative="1">
      <w:start w:val="1"/>
      <w:numFmt w:val="lowerRoman"/>
      <w:lvlText w:val="%9."/>
      <w:lvlJc w:val="right"/>
      <w:pPr>
        <w:ind w:left="5772" w:hanging="180"/>
      </w:pPr>
    </w:lvl>
  </w:abstractNum>
  <w:abstractNum w:abstractNumId="29" w15:restartNumberingAfterBreak="0">
    <w:nsid w:val="58F5099C"/>
    <w:multiLevelType w:val="hybridMultilevel"/>
    <w:tmpl w:val="024A40AE"/>
    <w:lvl w:ilvl="0" w:tplc="B664D01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DAB2F59"/>
    <w:multiLevelType w:val="hybridMultilevel"/>
    <w:tmpl w:val="23D4E63E"/>
    <w:lvl w:ilvl="0" w:tplc="4DB8DC7C">
      <w:start w:val="1"/>
      <w:numFmt w:val="decimal"/>
      <w:lvlText w:val="(%1)"/>
      <w:lvlJc w:val="left"/>
      <w:pPr>
        <w:ind w:left="360" w:hanging="360"/>
      </w:pPr>
      <w:rPr>
        <w:rFonts w:hint="default"/>
        <w:strike w:val="0"/>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5F1A382E"/>
    <w:multiLevelType w:val="hybridMultilevel"/>
    <w:tmpl w:val="936C426C"/>
    <w:lvl w:ilvl="0" w:tplc="B664D01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F8834B5"/>
    <w:multiLevelType w:val="hybridMultilevel"/>
    <w:tmpl w:val="9EE2B124"/>
    <w:lvl w:ilvl="0" w:tplc="B664D01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2385466"/>
    <w:multiLevelType w:val="hybridMultilevel"/>
    <w:tmpl w:val="3B24501E"/>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85C5B32"/>
    <w:multiLevelType w:val="hybridMultilevel"/>
    <w:tmpl w:val="024A40AE"/>
    <w:lvl w:ilvl="0" w:tplc="B664D01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8BA68B8"/>
    <w:multiLevelType w:val="hybridMultilevel"/>
    <w:tmpl w:val="A11AF8B8"/>
    <w:lvl w:ilvl="0" w:tplc="3688551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6D411392"/>
    <w:multiLevelType w:val="hybridMultilevel"/>
    <w:tmpl w:val="0CE886EC"/>
    <w:lvl w:ilvl="0" w:tplc="4A08A59C">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F334FF2"/>
    <w:multiLevelType w:val="hybridMultilevel"/>
    <w:tmpl w:val="936C426C"/>
    <w:lvl w:ilvl="0" w:tplc="B664D016">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46E6A7F"/>
    <w:multiLevelType w:val="hybridMultilevel"/>
    <w:tmpl w:val="024A40AE"/>
    <w:lvl w:ilvl="0" w:tplc="B664D016">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4DE3771"/>
    <w:multiLevelType w:val="hybridMultilevel"/>
    <w:tmpl w:val="1EAE82BC"/>
    <w:lvl w:ilvl="0" w:tplc="0E52A73E">
      <w:start w:val="1"/>
      <w:numFmt w:val="decimal"/>
      <w:lvlText w:val="(%1)"/>
      <w:lvlJc w:val="left"/>
      <w:pPr>
        <w:ind w:left="720" w:hanging="360"/>
      </w:pPr>
      <w:rPr>
        <w:rFonts w:hint="default"/>
        <w:strike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6E91F21"/>
    <w:multiLevelType w:val="hybridMultilevel"/>
    <w:tmpl w:val="EC286476"/>
    <w:lvl w:ilvl="0" w:tplc="B664D016">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94F25B3"/>
    <w:multiLevelType w:val="hybridMultilevel"/>
    <w:tmpl w:val="1F14A020"/>
    <w:lvl w:ilvl="0" w:tplc="82BE3CB4">
      <w:start w:val="1"/>
      <w:numFmt w:val="decimal"/>
      <w:lvlText w:val="(%1)"/>
      <w:lvlJc w:val="left"/>
      <w:pPr>
        <w:ind w:left="360" w:hanging="360"/>
      </w:pPr>
      <w:rPr>
        <w:rFonts w:hint="default"/>
        <w:b w:val="0"/>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7CE93B76"/>
    <w:multiLevelType w:val="hybridMultilevel"/>
    <w:tmpl w:val="B8E22F5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0"/>
  </w:num>
  <w:num w:numId="2">
    <w:abstractNumId w:val="0"/>
  </w:num>
  <w:num w:numId="3">
    <w:abstractNumId w:val="27"/>
  </w:num>
  <w:num w:numId="4">
    <w:abstractNumId w:val="1"/>
  </w:num>
  <w:num w:numId="5">
    <w:abstractNumId w:val="15"/>
  </w:num>
  <w:num w:numId="6">
    <w:abstractNumId w:val="26"/>
  </w:num>
  <w:num w:numId="7">
    <w:abstractNumId w:val="14"/>
  </w:num>
  <w:num w:numId="8">
    <w:abstractNumId w:val="10"/>
  </w:num>
  <w:num w:numId="9">
    <w:abstractNumId w:val="28"/>
  </w:num>
  <w:num w:numId="10">
    <w:abstractNumId w:val="42"/>
  </w:num>
  <w:num w:numId="11">
    <w:abstractNumId w:val="33"/>
  </w:num>
  <w:num w:numId="12">
    <w:abstractNumId w:val="30"/>
  </w:num>
  <w:num w:numId="13">
    <w:abstractNumId w:val="19"/>
  </w:num>
  <w:num w:numId="14">
    <w:abstractNumId w:val="16"/>
  </w:num>
  <w:num w:numId="15">
    <w:abstractNumId w:val="11"/>
  </w:num>
  <w:num w:numId="16">
    <w:abstractNumId w:val="21"/>
  </w:num>
  <w:num w:numId="17">
    <w:abstractNumId w:val="4"/>
  </w:num>
  <w:num w:numId="18">
    <w:abstractNumId w:val="39"/>
  </w:num>
  <w:num w:numId="19">
    <w:abstractNumId w:val="36"/>
  </w:num>
  <w:num w:numId="20">
    <w:abstractNumId w:val="35"/>
  </w:num>
  <w:num w:numId="21">
    <w:abstractNumId w:val="5"/>
  </w:num>
  <w:num w:numId="22">
    <w:abstractNumId w:val="40"/>
  </w:num>
  <w:num w:numId="23">
    <w:abstractNumId w:val="2"/>
  </w:num>
  <w:num w:numId="24">
    <w:abstractNumId w:val="34"/>
  </w:num>
  <w:num w:numId="25">
    <w:abstractNumId w:val="9"/>
  </w:num>
  <w:num w:numId="26">
    <w:abstractNumId w:val="12"/>
  </w:num>
  <w:num w:numId="27">
    <w:abstractNumId w:val="6"/>
  </w:num>
  <w:num w:numId="28">
    <w:abstractNumId w:val="18"/>
  </w:num>
  <w:num w:numId="29">
    <w:abstractNumId w:val="32"/>
  </w:num>
  <w:num w:numId="30">
    <w:abstractNumId w:val="37"/>
  </w:num>
  <w:num w:numId="31">
    <w:abstractNumId w:val="23"/>
  </w:num>
  <w:num w:numId="32">
    <w:abstractNumId w:val="31"/>
  </w:num>
  <w:num w:numId="33">
    <w:abstractNumId w:val="38"/>
  </w:num>
  <w:num w:numId="34">
    <w:abstractNumId w:val="17"/>
  </w:num>
  <w:num w:numId="35">
    <w:abstractNumId w:val="8"/>
  </w:num>
  <w:num w:numId="36">
    <w:abstractNumId w:val="7"/>
  </w:num>
  <w:num w:numId="37">
    <w:abstractNumId w:val="13"/>
  </w:num>
  <w:num w:numId="38">
    <w:abstractNumId w:val="29"/>
  </w:num>
  <w:num w:numId="39">
    <w:abstractNumId w:val="24"/>
  </w:num>
  <w:num w:numId="40">
    <w:abstractNumId w:val="25"/>
  </w:num>
  <w:num w:numId="41">
    <w:abstractNumId w:val="22"/>
  </w:num>
  <w:num w:numId="42">
    <w:abstractNumId w:val="3"/>
  </w:num>
  <w:num w:numId="43">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72"/>
    <w:rsid w:val="00001978"/>
    <w:rsid w:val="00007396"/>
    <w:rsid w:val="00007999"/>
    <w:rsid w:val="00012F19"/>
    <w:rsid w:val="00014D89"/>
    <w:rsid w:val="00014E20"/>
    <w:rsid w:val="00015465"/>
    <w:rsid w:val="0001771B"/>
    <w:rsid w:val="000209DD"/>
    <w:rsid w:val="00020D81"/>
    <w:rsid w:val="00027CEC"/>
    <w:rsid w:val="000440B9"/>
    <w:rsid w:val="00044A04"/>
    <w:rsid w:val="000465C9"/>
    <w:rsid w:val="00046BCE"/>
    <w:rsid w:val="00053ADA"/>
    <w:rsid w:val="00054A95"/>
    <w:rsid w:val="000622F1"/>
    <w:rsid w:val="0006457F"/>
    <w:rsid w:val="0006478A"/>
    <w:rsid w:val="00064AD9"/>
    <w:rsid w:val="000663FA"/>
    <w:rsid w:val="00066670"/>
    <w:rsid w:val="00071163"/>
    <w:rsid w:val="00072E32"/>
    <w:rsid w:val="0007697D"/>
    <w:rsid w:val="000822B6"/>
    <w:rsid w:val="00086FBA"/>
    <w:rsid w:val="000877DD"/>
    <w:rsid w:val="000879F5"/>
    <w:rsid w:val="00087A01"/>
    <w:rsid w:val="000942FE"/>
    <w:rsid w:val="00095C2E"/>
    <w:rsid w:val="000A0AA1"/>
    <w:rsid w:val="000A2F6A"/>
    <w:rsid w:val="000A655D"/>
    <w:rsid w:val="000B3AFD"/>
    <w:rsid w:val="000B48B5"/>
    <w:rsid w:val="000B60AE"/>
    <w:rsid w:val="000B7822"/>
    <w:rsid w:val="000D7501"/>
    <w:rsid w:val="000D78A3"/>
    <w:rsid w:val="000E1097"/>
    <w:rsid w:val="000E4507"/>
    <w:rsid w:val="000E4518"/>
    <w:rsid w:val="000E6B75"/>
    <w:rsid w:val="000F0324"/>
    <w:rsid w:val="000F03F4"/>
    <w:rsid w:val="000F4574"/>
    <w:rsid w:val="0010095E"/>
    <w:rsid w:val="00105242"/>
    <w:rsid w:val="0011291A"/>
    <w:rsid w:val="001152AC"/>
    <w:rsid w:val="00116D86"/>
    <w:rsid w:val="0011765A"/>
    <w:rsid w:val="0012157B"/>
    <w:rsid w:val="00132DB3"/>
    <w:rsid w:val="00133EAD"/>
    <w:rsid w:val="00137E27"/>
    <w:rsid w:val="00141E6C"/>
    <w:rsid w:val="00150CF1"/>
    <w:rsid w:val="001525F8"/>
    <w:rsid w:val="00152A65"/>
    <w:rsid w:val="001533A2"/>
    <w:rsid w:val="00155EB9"/>
    <w:rsid w:val="0017084C"/>
    <w:rsid w:val="0017571A"/>
    <w:rsid w:val="00176A69"/>
    <w:rsid w:val="00180859"/>
    <w:rsid w:val="00180CDC"/>
    <w:rsid w:val="0018181C"/>
    <w:rsid w:val="00183591"/>
    <w:rsid w:val="00187852"/>
    <w:rsid w:val="00187B49"/>
    <w:rsid w:val="001917D9"/>
    <w:rsid w:val="001923FC"/>
    <w:rsid w:val="00193255"/>
    <w:rsid w:val="0019381A"/>
    <w:rsid w:val="00193BE9"/>
    <w:rsid w:val="001A5052"/>
    <w:rsid w:val="001B1595"/>
    <w:rsid w:val="001B4DD0"/>
    <w:rsid w:val="001B5CB4"/>
    <w:rsid w:val="001B6AF5"/>
    <w:rsid w:val="001B7DF2"/>
    <w:rsid w:val="001C0E95"/>
    <w:rsid w:val="001C2C0A"/>
    <w:rsid w:val="001D094B"/>
    <w:rsid w:val="001D1792"/>
    <w:rsid w:val="001D18D5"/>
    <w:rsid w:val="001E3958"/>
    <w:rsid w:val="001E737E"/>
    <w:rsid w:val="001F125A"/>
    <w:rsid w:val="001F43F7"/>
    <w:rsid w:val="001F55D9"/>
    <w:rsid w:val="001F63C7"/>
    <w:rsid w:val="00200FEE"/>
    <w:rsid w:val="002024CE"/>
    <w:rsid w:val="002038C9"/>
    <w:rsid w:val="00205F57"/>
    <w:rsid w:val="00207043"/>
    <w:rsid w:val="0021026C"/>
    <w:rsid w:val="00212D50"/>
    <w:rsid w:val="00215DE0"/>
    <w:rsid w:val="00216475"/>
    <w:rsid w:val="002221DF"/>
    <w:rsid w:val="0022258E"/>
    <w:rsid w:val="00222605"/>
    <w:rsid w:val="00224D42"/>
    <w:rsid w:val="00225248"/>
    <w:rsid w:val="00227D3F"/>
    <w:rsid w:val="00231390"/>
    <w:rsid w:val="00233D15"/>
    <w:rsid w:val="002417F9"/>
    <w:rsid w:val="00244DDA"/>
    <w:rsid w:val="00245402"/>
    <w:rsid w:val="002463D6"/>
    <w:rsid w:val="0024653F"/>
    <w:rsid w:val="00246A22"/>
    <w:rsid w:val="00247BA8"/>
    <w:rsid w:val="002533D4"/>
    <w:rsid w:val="00256BB1"/>
    <w:rsid w:val="00257A09"/>
    <w:rsid w:val="00257F6F"/>
    <w:rsid w:val="002617FC"/>
    <w:rsid w:val="00262D6F"/>
    <w:rsid w:val="002646C1"/>
    <w:rsid w:val="00264C18"/>
    <w:rsid w:val="00265139"/>
    <w:rsid w:val="00265BE9"/>
    <w:rsid w:val="00271428"/>
    <w:rsid w:val="00274207"/>
    <w:rsid w:val="00274CEA"/>
    <w:rsid w:val="00274E4E"/>
    <w:rsid w:val="0028336E"/>
    <w:rsid w:val="00284102"/>
    <w:rsid w:val="00284341"/>
    <w:rsid w:val="0028478C"/>
    <w:rsid w:val="00287B15"/>
    <w:rsid w:val="00291C27"/>
    <w:rsid w:val="0029479E"/>
    <w:rsid w:val="00295DC1"/>
    <w:rsid w:val="0029662A"/>
    <w:rsid w:val="0029765D"/>
    <w:rsid w:val="002A4BBC"/>
    <w:rsid w:val="002A6392"/>
    <w:rsid w:val="002B01E4"/>
    <w:rsid w:val="002B0A3F"/>
    <w:rsid w:val="002B316B"/>
    <w:rsid w:val="002B7848"/>
    <w:rsid w:val="002C1987"/>
    <w:rsid w:val="002C1A00"/>
    <w:rsid w:val="002C3A31"/>
    <w:rsid w:val="002C62DD"/>
    <w:rsid w:val="002D011C"/>
    <w:rsid w:val="002D17F6"/>
    <w:rsid w:val="002D37EF"/>
    <w:rsid w:val="002D5114"/>
    <w:rsid w:val="002D60C8"/>
    <w:rsid w:val="002D7732"/>
    <w:rsid w:val="002D7D61"/>
    <w:rsid w:val="002F06AB"/>
    <w:rsid w:val="002F0A9B"/>
    <w:rsid w:val="002F111D"/>
    <w:rsid w:val="002F1E31"/>
    <w:rsid w:val="002F303C"/>
    <w:rsid w:val="002F305E"/>
    <w:rsid w:val="002F41C1"/>
    <w:rsid w:val="002F515C"/>
    <w:rsid w:val="002F61AE"/>
    <w:rsid w:val="002F6683"/>
    <w:rsid w:val="00303D3E"/>
    <w:rsid w:val="00306AD6"/>
    <w:rsid w:val="00310BF8"/>
    <w:rsid w:val="00312474"/>
    <w:rsid w:val="00314F2A"/>
    <w:rsid w:val="00316CFA"/>
    <w:rsid w:val="003176E0"/>
    <w:rsid w:val="003213D0"/>
    <w:rsid w:val="0032729E"/>
    <w:rsid w:val="00336121"/>
    <w:rsid w:val="00340B20"/>
    <w:rsid w:val="00343AC6"/>
    <w:rsid w:val="003478FA"/>
    <w:rsid w:val="003529A3"/>
    <w:rsid w:val="0035361D"/>
    <w:rsid w:val="003557A9"/>
    <w:rsid w:val="003564C0"/>
    <w:rsid w:val="00356557"/>
    <w:rsid w:val="00357E7D"/>
    <w:rsid w:val="003606F3"/>
    <w:rsid w:val="0036139F"/>
    <w:rsid w:val="0036190F"/>
    <w:rsid w:val="003648A9"/>
    <w:rsid w:val="00365517"/>
    <w:rsid w:val="00365E45"/>
    <w:rsid w:val="00367138"/>
    <w:rsid w:val="003723E0"/>
    <w:rsid w:val="00376D5A"/>
    <w:rsid w:val="00381828"/>
    <w:rsid w:val="00383C5C"/>
    <w:rsid w:val="003863A3"/>
    <w:rsid w:val="003906AC"/>
    <w:rsid w:val="003920A9"/>
    <w:rsid w:val="00394829"/>
    <w:rsid w:val="00397565"/>
    <w:rsid w:val="00397BF6"/>
    <w:rsid w:val="003A0759"/>
    <w:rsid w:val="003A0E22"/>
    <w:rsid w:val="003A1872"/>
    <w:rsid w:val="003A1CFA"/>
    <w:rsid w:val="003A696E"/>
    <w:rsid w:val="003B25FB"/>
    <w:rsid w:val="003B392E"/>
    <w:rsid w:val="003B4030"/>
    <w:rsid w:val="003B4F3C"/>
    <w:rsid w:val="003B5F54"/>
    <w:rsid w:val="003C2262"/>
    <w:rsid w:val="003C399A"/>
    <w:rsid w:val="003D18E1"/>
    <w:rsid w:val="003D5C92"/>
    <w:rsid w:val="003E5E69"/>
    <w:rsid w:val="003F14FA"/>
    <w:rsid w:val="003F1EE8"/>
    <w:rsid w:val="003F2739"/>
    <w:rsid w:val="003F56DE"/>
    <w:rsid w:val="00400732"/>
    <w:rsid w:val="00401938"/>
    <w:rsid w:val="00401E57"/>
    <w:rsid w:val="00401F2D"/>
    <w:rsid w:val="00402684"/>
    <w:rsid w:val="004054DE"/>
    <w:rsid w:val="004056B9"/>
    <w:rsid w:val="00405D40"/>
    <w:rsid w:val="00413DD6"/>
    <w:rsid w:val="004226CE"/>
    <w:rsid w:val="00431703"/>
    <w:rsid w:val="00435AF3"/>
    <w:rsid w:val="00443209"/>
    <w:rsid w:val="00445E69"/>
    <w:rsid w:val="00446E2B"/>
    <w:rsid w:val="004522F2"/>
    <w:rsid w:val="00456F39"/>
    <w:rsid w:val="00460D50"/>
    <w:rsid w:val="00462FC5"/>
    <w:rsid w:val="00464985"/>
    <w:rsid w:val="00465711"/>
    <w:rsid w:val="0047029A"/>
    <w:rsid w:val="00475996"/>
    <w:rsid w:val="00482015"/>
    <w:rsid w:val="0048202C"/>
    <w:rsid w:val="0048412C"/>
    <w:rsid w:val="00486637"/>
    <w:rsid w:val="0049668C"/>
    <w:rsid w:val="004A2224"/>
    <w:rsid w:val="004A2FA4"/>
    <w:rsid w:val="004A5076"/>
    <w:rsid w:val="004A62D0"/>
    <w:rsid w:val="004A7642"/>
    <w:rsid w:val="004B1E61"/>
    <w:rsid w:val="004B1F9A"/>
    <w:rsid w:val="004B5592"/>
    <w:rsid w:val="004C2C2B"/>
    <w:rsid w:val="004C2F8E"/>
    <w:rsid w:val="004C63C2"/>
    <w:rsid w:val="004D2224"/>
    <w:rsid w:val="004D226A"/>
    <w:rsid w:val="004D29E4"/>
    <w:rsid w:val="004D34FD"/>
    <w:rsid w:val="004E10AF"/>
    <w:rsid w:val="004E317E"/>
    <w:rsid w:val="004E3C1D"/>
    <w:rsid w:val="004E4E8C"/>
    <w:rsid w:val="004E7F1B"/>
    <w:rsid w:val="004F0629"/>
    <w:rsid w:val="004F3AFF"/>
    <w:rsid w:val="004F4122"/>
    <w:rsid w:val="004F4CFD"/>
    <w:rsid w:val="004F5C06"/>
    <w:rsid w:val="004F5FE9"/>
    <w:rsid w:val="00501C1B"/>
    <w:rsid w:val="005036E7"/>
    <w:rsid w:val="00516B25"/>
    <w:rsid w:val="005174DA"/>
    <w:rsid w:val="00520357"/>
    <w:rsid w:val="00522FCF"/>
    <w:rsid w:val="00526183"/>
    <w:rsid w:val="0052709B"/>
    <w:rsid w:val="0052724D"/>
    <w:rsid w:val="00530C0D"/>
    <w:rsid w:val="005350CD"/>
    <w:rsid w:val="00535DB3"/>
    <w:rsid w:val="0053704C"/>
    <w:rsid w:val="00540CD2"/>
    <w:rsid w:val="005416BD"/>
    <w:rsid w:val="005421EE"/>
    <w:rsid w:val="00542899"/>
    <w:rsid w:val="00543B0F"/>
    <w:rsid w:val="00543B23"/>
    <w:rsid w:val="00543E62"/>
    <w:rsid w:val="005440AB"/>
    <w:rsid w:val="00544C1B"/>
    <w:rsid w:val="00544EDE"/>
    <w:rsid w:val="0054692F"/>
    <w:rsid w:val="0054711A"/>
    <w:rsid w:val="00552976"/>
    <w:rsid w:val="005538CB"/>
    <w:rsid w:val="00553976"/>
    <w:rsid w:val="00561F8E"/>
    <w:rsid w:val="00563F96"/>
    <w:rsid w:val="00566869"/>
    <w:rsid w:val="00566CF4"/>
    <w:rsid w:val="00570445"/>
    <w:rsid w:val="0057047B"/>
    <w:rsid w:val="00571F1C"/>
    <w:rsid w:val="005735ED"/>
    <w:rsid w:val="0057506A"/>
    <w:rsid w:val="00575A63"/>
    <w:rsid w:val="0058301E"/>
    <w:rsid w:val="00585438"/>
    <w:rsid w:val="0059268A"/>
    <w:rsid w:val="00594EBB"/>
    <w:rsid w:val="005A4F7D"/>
    <w:rsid w:val="005A51CA"/>
    <w:rsid w:val="005B09FC"/>
    <w:rsid w:val="005B1272"/>
    <w:rsid w:val="005B1D1E"/>
    <w:rsid w:val="005B4309"/>
    <w:rsid w:val="005B47C8"/>
    <w:rsid w:val="005B542E"/>
    <w:rsid w:val="005B67B0"/>
    <w:rsid w:val="005C04E0"/>
    <w:rsid w:val="005C5A74"/>
    <w:rsid w:val="005C7C61"/>
    <w:rsid w:val="005D2E37"/>
    <w:rsid w:val="005D3B0A"/>
    <w:rsid w:val="005D40B4"/>
    <w:rsid w:val="005D62CD"/>
    <w:rsid w:val="005D6BD8"/>
    <w:rsid w:val="005E000E"/>
    <w:rsid w:val="005E481B"/>
    <w:rsid w:val="005E5832"/>
    <w:rsid w:val="005E79CA"/>
    <w:rsid w:val="005E7E8D"/>
    <w:rsid w:val="005F1EC5"/>
    <w:rsid w:val="005F335C"/>
    <w:rsid w:val="005F6A0D"/>
    <w:rsid w:val="00600A65"/>
    <w:rsid w:val="0060267A"/>
    <w:rsid w:val="00603DC6"/>
    <w:rsid w:val="0060600B"/>
    <w:rsid w:val="00606666"/>
    <w:rsid w:val="006114E8"/>
    <w:rsid w:val="006131EB"/>
    <w:rsid w:val="00620486"/>
    <w:rsid w:val="00625EC6"/>
    <w:rsid w:val="00626DD2"/>
    <w:rsid w:val="00627509"/>
    <w:rsid w:val="00630F02"/>
    <w:rsid w:val="0063285C"/>
    <w:rsid w:val="006338A3"/>
    <w:rsid w:val="00642FD5"/>
    <w:rsid w:val="00645A97"/>
    <w:rsid w:val="0064605A"/>
    <w:rsid w:val="006467BF"/>
    <w:rsid w:val="00651204"/>
    <w:rsid w:val="00653F17"/>
    <w:rsid w:val="00654781"/>
    <w:rsid w:val="006575AC"/>
    <w:rsid w:val="00661E9D"/>
    <w:rsid w:val="00661EEB"/>
    <w:rsid w:val="00663F6D"/>
    <w:rsid w:val="00664AE7"/>
    <w:rsid w:val="00665B33"/>
    <w:rsid w:val="00666E99"/>
    <w:rsid w:val="00667B4C"/>
    <w:rsid w:val="006710A6"/>
    <w:rsid w:val="00672461"/>
    <w:rsid w:val="0069410C"/>
    <w:rsid w:val="00696717"/>
    <w:rsid w:val="00697175"/>
    <w:rsid w:val="00697606"/>
    <w:rsid w:val="00697CAD"/>
    <w:rsid w:val="006A200A"/>
    <w:rsid w:val="006A309B"/>
    <w:rsid w:val="006B05EE"/>
    <w:rsid w:val="006B7DC7"/>
    <w:rsid w:val="006C7BF2"/>
    <w:rsid w:val="006D0155"/>
    <w:rsid w:val="006D0B17"/>
    <w:rsid w:val="006D1037"/>
    <w:rsid w:val="006D11C8"/>
    <w:rsid w:val="006D2F93"/>
    <w:rsid w:val="006D6AB0"/>
    <w:rsid w:val="006D7FE9"/>
    <w:rsid w:val="006E03EF"/>
    <w:rsid w:val="006E4743"/>
    <w:rsid w:val="006E490C"/>
    <w:rsid w:val="006E4EF1"/>
    <w:rsid w:val="006E78EA"/>
    <w:rsid w:val="006F0632"/>
    <w:rsid w:val="006F0ED8"/>
    <w:rsid w:val="006F363A"/>
    <w:rsid w:val="006F4E4C"/>
    <w:rsid w:val="00702FEE"/>
    <w:rsid w:val="0070437E"/>
    <w:rsid w:val="007055BF"/>
    <w:rsid w:val="00711016"/>
    <w:rsid w:val="00711B63"/>
    <w:rsid w:val="00712BFC"/>
    <w:rsid w:val="0071478E"/>
    <w:rsid w:val="00716B80"/>
    <w:rsid w:val="007171DF"/>
    <w:rsid w:val="0072261C"/>
    <w:rsid w:val="00727167"/>
    <w:rsid w:val="00727DD8"/>
    <w:rsid w:val="007356D8"/>
    <w:rsid w:val="00736035"/>
    <w:rsid w:val="007368DA"/>
    <w:rsid w:val="0073758D"/>
    <w:rsid w:val="00752853"/>
    <w:rsid w:val="00752C9C"/>
    <w:rsid w:val="007553B6"/>
    <w:rsid w:val="00757E6C"/>
    <w:rsid w:val="00763661"/>
    <w:rsid w:val="00766FB8"/>
    <w:rsid w:val="00770C2A"/>
    <w:rsid w:val="00772417"/>
    <w:rsid w:val="00772EAD"/>
    <w:rsid w:val="00774BDE"/>
    <w:rsid w:val="00776814"/>
    <w:rsid w:val="007805D7"/>
    <w:rsid w:val="00781137"/>
    <w:rsid w:val="00781B45"/>
    <w:rsid w:val="0079317D"/>
    <w:rsid w:val="00794D35"/>
    <w:rsid w:val="0079669D"/>
    <w:rsid w:val="007A0781"/>
    <w:rsid w:val="007A0BC4"/>
    <w:rsid w:val="007A1533"/>
    <w:rsid w:val="007A4732"/>
    <w:rsid w:val="007A6E0E"/>
    <w:rsid w:val="007A78BF"/>
    <w:rsid w:val="007A7A98"/>
    <w:rsid w:val="007A7B81"/>
    <w:rsid w:val="007B2613"/>
    <w:rsid w:val="007B30B5"/>
    <w:rsid w:val="007B6210"/>
    <w:rsid w:val="007B6F99"/>
    <w:rsid w:val="007C0CF1"/>
    <w:rsid w:val="007C27ED"/>
    <w:rsid w:val="007C4A54"/>
    <w:rsid w:val="007C74D7"/>
    <w:rsid w:val="007D4D72"/>
    <w:rsid w:val="007D68BA"/>
    <w:rsid w:val="007E777D"/>
    <w:rsid w:val="007E7ACA"/>
    <w:rsid w:val="007F1A87"/>
    <w:rsid w:val="007F7914"/>
    <w:rsid w:val="008005A2"/>
    <w:rsid w:val="0080109C"/>
    <w:rsid w:val="008028DD"/>
    <w:rsid w:val="00811329"/>
    <w:rsid w:val="00812D20"/>
    <w:rsid w:val="00815853"/>
    <w:rsid w:val="008164A4"/>
    <w:rsid w:val="00823732"/>
    <w:rsid w:val="0082609D"/>
    <w:rsid w:val="008303EB"/>
    <w:rsid w:val="008305B0"/>
    <w:rsid w:val="00830C8A"/>
    <w:rsid w:val="00833A7B"/>
    <w:rsid w:val="00841D4B"/>
    <w:rsid w:val="00844E8D"/>
    <w:rsid w:val="00845B67"/>
    <w:rsid w:val="00854D0C"/>
    <w:rsid w:val="00860BB1"/>
    <w:rsid w:val="008614B2"/>
    <w:rsid w:val="00870532"/>
    <w:rsid w:val="00870B60"/>
    <w:rsid w:val="00871A77"/>
    <w:rsid w:val="00876068"/>
    <w:rsid w:val="008771E6"/>
    <w:rsid w:val="00877B0A"/>
    <w:rsid w:val="00880E92"/>
    <w:rsid w:val="00881307"/>
    <w:rsid w:val="00881546"/>
    <w:rsid w:val="008819E0"/>
    <w:rsid w:val="00886BC9"/>
    <w:rsid w:val="00891750"/>
    <w:rsid w:val="00896560"/>
    <w:rsid w:val="00897420"/>
    <w:rsid w:val="00897555"/>
    <w:rsid w:val="00897652"/>
    <w:rsid w:val="008A2A20"/>
    <w:rsid w:val="008A7671"/>
    <w:rsid w:val="008B3952"/>
    <w:rsid w:val="008B3AE5"/>
    <w:rsid w:val="008B5C8F"/>
    <w:rsid w:val="008B5D21"/>
    <w:rsid w:val="008B6BE8"/>
    <w:rsid w:val="008B70EF"/>
    <w:rsid w:val="008B7CB9"/>
    <w:rsid w:val="008B7FCF"/>
    <w:rsid w:val="008C177A"/>
    <w:rsid w:val="008C27A9"/>
    <w:rsid w:val="008C5BEB"/>
    <w:rsid w:val="008D0A6D"/>
    <w:rsid w:val="008D16AD"/>
    <w:rsid w:val="008D1CD7"/>
    <w:rsid w:val="008D4DEC"/>
    <w:rsid w:val="008E3597"/>
    <w:rsid w:val="008E654E"/>
    <w:rsid w:val="008F47E5"/>
    <w:rsid w:val="008F4A0B"/>
    <w:rsid w:val="008F4B1F"/>
    <w:rsid w:val="008F5788"/>
    <w:rsid w:val="008F7209"/>
    <w:rsid w:val="008F7665"/>
    <w:rsid w:val="00900D62"/>
    <w:rsid w:val="009046B5"/>
    <w:rsid w:val="00904F81"/>
    <w:rsid w:val="00904F8F"/>
    <w:rsid w:val="00905EBD"/>
    <w:rsid w:val="00905FA2"/>
    <w:rsid w:val="00907F74"/>
    <w:rsid w:val="00912FEB"/>
    <w:rsid w:val="00914FAB"/>
    <w:rsid w:val="00916C91"/>
    <w:rsid w:val="00926149"/>
    <w:rsid w:val="00926D43"/>
    <w:rsid w:val="00927B67"/>
    <w:rsid w:val="00930E3C"/>
    <w:rsid w:val="009330E6"/>
    <w:rsid w:val="00935F32"/>
    <w:rsid w:val="00940F5A"/>
    <w:rsid w:val="00941387"/>
    <w:rsid w:val="00942FF1"/>
    <w:rsid w:val="00944103"/>
    <w:rsid w:val="00951661"/>
    <w:rsid w:val="00952FD4"/>
    <w:rsid w:val="00961B16"/>
    <w:rsid w:val="00962D85"/>
    <w:rsid w:val="00963CF1"/>
    <w:rsid w:val="0096668A"/>
    <w:rsid w:val="00974044"/>
    <w:rsid w:val="009740B8"/>
    <w:rsid w:val="0097554E"/>
    <w:rsid w:val="00975F71"/>
    <w:rsid w:val="00980DC3"/>
    <w:rsid w:val="009810CB"/>
    <w:rsid w:val="009836AF"/>
    <w:rsid w:val="0099670D"/>
    <w:rsid w:val="00996724"/>
    <w:rsid w:val="00997DA3"/>
    <w:rsid w:val="009A1A65"/>
    <w:rsid w:val="009A459F"/>
    <w:rsid w:val="009A72DD"/>
    <w:rsid w:val="009A7DAB"/>
    <w:rsid w:val="009B5C8D"/>
    <w:rsid w:val="009C0D70"/>
    <w:rsid w:val="009C1CE5"/>
    <w:rsid w:val="009C2188"/>
    <w:rsid w:val="009C4401"/>
    <w:rsid w:val="009C65F3"/>
    <w:rsid w:val="009D620C"/>
    <w:rsid w:val="009D6ABF"/>
    <w:rsid w:val="009E104C"/>
    <w:rsid w:val="009E2021"/>
    <w:rsid w:val="009E2382"/>
    <w:rsid w:val="009E57DB"/>
    <w:rsid w:val="009F088C"/>
    <w:rsid w:val="009F1CFA"/>
    <w:rsid w:val="009F1E81"/>
    <w:rsid w:val="009F30C1"/>
    <w:rsid w:val="009F4CDE"/>
    <w:rsid w:val="009F71AB"/>
    <w:rsid w:val="00A063F5"/>
    <w:rsid w:val="00A07B64"/>
    <w:rsid w:val="00A1547E"/>
    <w:rsid w:val="00A15A56"/>
    <w:rsid w:val="00A200BF"/>
    <w:rsid w:val="00A20FBF"/>
    <w:rsid w:val="00A22847"/>
    <w:rsid w:val="00A33B09"/>
    <w:rsid w:val="00A34616"/>
    <w:rsid w:val="00A377A4"/>
    <w:rsid w:val="00A40540"/>
    <w:rsid w:val="00A40DCB"/>
    <w:rsid w:val="00A4113A"/>
    <w:rsid w:val="00A4160E"/>
    <w:rsid w:val="00A43721"/>
    <w:rsid w:val="00A471F6"/>
    <w:rsid w:val="00A47B13"/>
    <w:rsid w:val="00A50E48"/>
    <w:rsid w:val="00A5285A"/>
    <w:rsid w:val="00A54875"/>
    <w:rsid w:val="00A54D84"/>
    <w:rsid w:val="00A55F48"/>
    <w:rsid w:val="00A56D9D"/>
    <w:rsid w:val="00A60BC0"/>
    <w:rsid w:val="00A62014"/>
    <w:rsid w:val="00A67676"/>
    <w:rsid w:val="00A71C4C"/>
    <w:rsid w:val="00A75A2F"/>
    <w:rsid w:val="00A8032B"/>
    <w:rsid w:val="00A815FE"/>
    <w:rsid w:val="00A835BB"/>
    <w:rsid w:val="00A839E9"/>
    <w:rsid w:val="00A840E0"/>
    <w:rsid w:val="00A875FD"/>
    <w:rsid w:val="00A91349"/>
    <w:rsid w:val="00A94236"/>
    <w:rsid w:val="00A9659F"/>
    <w:rsid w:val="00AA24B2"/>
    <w:rsid w:val="00AA605A"/>
    <w:rsid w:val="00AB0F74"/>
    <w:rsid w:val="00AB2C47"/>
    <w:rsid w:val="00AB495C"/>
    <w:rsid w:val="00AB60C0"/>
    <w:rsid w:val="00AC4530"/>
    <w:rsid w:val="00AD40D9"/>
    <w:rsid w:val="00AD4114"/>
    <w:rsid w:val="00AD45B3"/>
    <w:rsid w:val="00AD57E0"/>
    <w:rsid w:val="00AD5B35"/>
    <w:rsid w:val="00AE19F6"/>
    <w:rsid w:val="00AE41BC"/>
    <w:rsid w:val="00AE61B5"/>
    <w:rsid w:val="00AE6C7B"/>
    <w:rsid w:val="00AF0F6C"/>
    <w:rsid w:val="00AF3D7C"/>
    <w:rsid w:val="00AF67E9"/>
    <w:rsid w:val="00AF6D27"/>
    <w:rsid w:val="00B02298"/>
    <w:rsid w:val="00B02657"/>
    <w:rsid w:val="00B03B3F"/>
    <w:rsid w:val="00B03E9C"/>
    <w:rsid w:val="00B05C08"/>
    <w:rsid w:val="00B07717"/>
    <w:rsid w:val="00B07DCD"/>
    <w:rsid w:val="00B10E85"/>
    <w:rsid w:val="00B11714"/>
    <w:rsid w:val="00B1176F"/>
    <w:rsid w:val="00B12302"/>
    <w:rsid w:val="00B22E41"/>
    <w:rsid w:val="00B2385A"/>
    <w:rsid w:val="00B257DB"/>
    <w:rsid w:val="00B263B9"/>
    <w:rsid w:val="00B31DA3"/>
    <w:rsid w:val="00B3689E"/>
    <w:rsid w:val="00B4244C"/>
    <w:rsid w:val="00B430C9"/>
    <w:rsid w:val="00B4799A"/>
    <w:rsid w:val="00B5197D"/>
    <w:rsid w:val="00B54549"/>
    <w:rsid w:val="00B659EC"/>
    <w:rsid w:val="00B660AF"/>
    <w:rsid w:val="00B662E4"/>
    <w:rsid w:val="00B70B9E"/>
    <w:rsid w:val="00B773CC"/>
    <w:rsid w:val="00B773CF"/>
    <w:rsid w:val="00B7767A"/>
    <w:rsid w:val="00B874A4"/>
    <w:rsid w:val="00B96096"/>
    <w:rsid w:val="00BA0085"/>
    <w:rsid w:val="00BA038F"/>
    <w:rsid w:val="00BA10E6"/>
    <w:rsid w:val="00BA33C1"/>
    <w:rsid w:val="00BA3528"/>
    <w:rsid w:val="00BA4878"/>
    <w:rsid w:val="00BB14CF"/>
    <w:rsid w:val="00BB2474"/>
    <w:rsid w:val="00BB2A77"/>
    <w:rsid w:val="00BB354B"/>
    <w:rsid w:val="00BC167F"/>
    <w:rsid w:val="00BC1F27"/>
    <w:rsid w:val="00BC4A5B"/>
    <w:rsid w:val="00BC665D"/>
    <w:rsid w:val="00BC7EE4"/>
    <w:rsid w:val="00BD04B0"/>
    <w:rsid w:val="00BD0D66"/>
    <w:rsid w:val="00BD4222"/>
    <w:rsid w:val="00BD660F"/>
    <w:rsid w:val="00BE34E4"/>
    <w:rsid w:val="00BE678F"/>
    <w:rsid w:val="00BE7D77"/>
    <w:rsid w:val="00BF5D5C"/>
    <w:rsid w:val="00C026AD"/>
    <w:rsid w:val="00C05B88"/>
    <w:rsid w:val="00C06B29"/>
    <w:rsid w:val="00C073AF"/>
    <w:rsid w:val="00C20735"/>
    <w:rsid w:val="00C220B5"/>
    <w:rsid w:val="00C2413B"/>
    <w:rsid w:val="00C25D9F"/>
    <w:rsid w:val="00C32B6C"/>
    <w:rsid w:val="00C34B2B"/>
    <w:rsid w:val="00C41D8C"/>
    <w:rsid w:val="00C44CA5"/>
    <w:rsid w:val="00C45EBA"/>
    <w:rsid w:val="00C4667C"/>
    <w:rsid w:val="00C50311"/>
    <w:rsid w:val="00C53E6A"/>
    <w:rsid w:val="00C55D0F"/>
    <w:rsid w:val="00C5797F"/>
    <w:rsid w:val="00C60FE6"/>
    <w:rsid w:val="00C660B6"/>
    <w:rsid w:val="00C66424"/>
    <w:rsid w:val="00C67D50"/>
    <w:rsid w:val="00C76178"/>
    <w:rsid w:val="00C86723"/>
    <w:rsid w:val="00C87C66"/>
    <w:rsid w:val="00C87C7E"/>
    <w:rsid w:val="00C902C2"/>
    <w:rsid w:val="00CA590C"/>
    <w:rsid w:val="00CA791E"/>
    <w:rsid w:val="00CB3900"/>
    <w:rsid w:val="00CB6963"/>
    <w:rsid w:val="00CB6CD1"/>
    <w:rsid w:val="00CC0FDB"/>
    <w:rsid w:val="00CC49EB"/>
    <w:rsid w:val="00CC78E6"/>
    <w:rsid w:val="00CD2AF3"/>
    <w:rsid w:val="00CD2C62"/>
    <w:rsid w:val="00CD2E91"/>
    <w:rsid w:val="00CD4DBF"/>
    <w:rsid w:val="00CD5F1A"/>
    <w:rsid w:val="00CE4662"/>
    <w:rsid w:val="00CE63CB"/>
    <w:rsid w:val="00CE737C"/>
    <w:rsid w:val="00CE7942"/>
    <w:rsid w:val="00CE7A09"/>
    <w:rsid w:val="00CF2DC5"/>
    <w:rsid w:val="00CF3E90"/>
    <w:rsid w:val="00CF49F1"/>
    <w:rsid w:val="00CF6051"/>
    <w:rsid w:val="00CF6273"/>
    <w:rsid w:val="00CF6F75"/>
    <w:rsid w:val="00CF730F"/>
    <w:rsid w:val="00D01D8E"/>
    <w:rsid w:val="00D02818"/>
    <w:rsid w:val="00D02BCC"/>
    <w:rsid w:val="00D04840"/>
    <w:rsid w:val="00D06D49"/>
    <w:rsid w:val="00D1242D"/>
    <w:rsid w:val="00D13417"/>
    <w:rsid w:val="00D141C1"/>
    <w:rsid w:val="00D256DB"/>
    <w:rsid w:val="00D37FB0"/>
    <w:rsid w:val="00D40108"/>
    <w:rsid w:val="00D4160F"/>
    <w:rsid w:val="00D42FAD"/>
    <w:rsid w:val="00D4360D"/>
    <w:rsid w:val="00D43DB0"/>
    <w:rsid w:val="00D44C62"/>
    <w:rsid w:val="00D4616C"/>
    <w:rsid w:val="00D473D0"/>
    <w:rsid w:val="00D525B3"/>
    <w:rsid w:val="00D52696"/>
    <w:rsid w:val="00D53A74"/>
    <w:rsid w:val="00D5616E"/>
    <w:rsid w:val="00D57A8B"/>
    <w:rsid w:val="00D615F6"/>
    <w:rsid w:val="00D64F63"/>
    <w:rsid w:val="00D663F4"/>
    <w:rsid w:val="00D7047C"/>
    <w:rsid w:val="00D747B8"/>
    <w:rsid w:val="00D75476"/>
    <w:rsid w:val="00D75F50"/>
    <w:rsid w:val="00D76016"/>
    <w:rsid w:val="00D77A43"/>
    <w:rsid w:val="00D8158F"/>
    <w:rsid w:val="00D85986"/>
    <w:rsid w:val="00D864C4"/>
    <w:rsid w:val="00DA07CA"/>
    <w:rsid w:val="00DA33A0"/>
    <w:rsid w:val="00DA367F"/>
    <w:rsid w:val="00DA386D"/>
    <w:rsid w:val="00DA3894"/>
    <w:rsid w:val="00DA6311"/>
    <w:rsid w:val="00DB4B6E"/>
    <w:rsid w:val="00DB4DFE"/>
    <w:rsid w:val="00DB608F"/>
    <w:rsid w:val="00DC0A9A"/>
    <w:rsid w:val="00DC2997"/>
    <w:rsid w:val="00DC3A51"/>
    <w:rsid w:val="00DC3FA1"/>
    <w:rsid w:val="00DC415E"/>
    <w:rsid w:val="00DC66C5"/>
    <w:rsid w:val="00DD1CEE"/>
    <w:rsid w:val="00DD2459"/>
    <w:rsid w:val="00DD277A"/>
    <w:rsid w:val="00DD564D"/>
    <w:rsid w:val="00DD5AB8"/>
    <w:rsid w:val="00DD6894"/>
    <w:rsid w:val="00DE435C"/>
    <w:rsid w:val="00DE586F"/>
    <w:rsid w:val="00DE6D82"/>
    <w:rsid w:val="00DF0005"/>
    <w:rsid w:val="00DF6A0D"/>
    <w:rsid w:val="00E00FAE"/>
    <w:rsid w:val="00E031FC"/>
    <w:rsid w:val="00E03FD9"/>
    <w:rsid w:val="00E052D6"/>
    <w:rsid w:val="00E064DE"/>
    <w:rsid w:val="00E064ED"/>
    <w:rsid w:val="00E06A3F"/>
    <w:rsid w:val="00E07326"/>
    <w:rsid w:val="00E10BB3"/>
    <w:rsid w:val="00E1198F"/>
    <w:rsid w:val="00E14523"/>
    <w:rsid w:val="00E22DFD"/>
    <w:rsid w:val="00E23AC3"/>
    <w:rsid w:val="00E25B4E"/>
    <w:rsid w:val="00E26993"/>
    <w:rsid w:val="00E3062F"/>
    <w:rsid w:val="00E308F5"/>
    <w:rsid w:val="00E331BA"/>
    <w:rsid w:val="00E359C6"/>
    <w:rsid w:val="00E4233B"/>
    <w:rsid w:val="00E428DC"/>
    <w:rsid w:val="00E44224"/>
    <w:rsid w:val="00E45441"/>
    <w:rsid w:val="00E51386"/>
    <w:rsid w:val="00E51C74"/>
    <w:rsid w:val="00E52FFC"/>
    <w:rsid w:val="00E53BA0"/>
    <w:rsid w:val="00E5630F"/>
    <w:rsid w:val="00E574F6"/>
    <w:rsid w:val="00E57E13"/>
    <w:rsid w:val="00E619BE"/>
    <w:rsid w:val="00E62D90"/>
    <w:rsid w:val="00E632DA"/>
    <w:rsid w:val="00E63E86"/>
    <w:rsid w:val="00E64D64"/>
    <w:rsid w:val="00E67BD5"/>
    <w:rsid w:val="00E703EA"/>
    <w:rsid w:val="00E80508"/>
    <w:rsid w:val="00E80B17"/>
    <w:rsid w:val="00E84563"/>
    <w:rsid w:val="00E85317"/>
    <w:rsid w:val="00E8545E"/>
    <w:rsid w:val="00E94660"/>
    <w:rsid w:val="00EA346F"/>
    <w:rsid w:val="00EA35AF"/>
    <w:rsid w:val="00EA4C2E"/>
    <w:rsid w:val="00EA4FD7"/>
    <w:rsid w:val="00EB180C"/>
    <w:rsid w:val="00EB307D"/>
    <w:rsid w:val="00EB3BA6"/>
    <w:rsid w:val="00EB5E96"/>
    <w:rsid w:val="00EC0334"/>
    <w:rsid w:val="00ED0DAC"/>
    <w:rsid w:val="00ED2DF2"/>
    <w:rsid w:val="00ED3823"/>
    <w:rsid w:val="00ED4E14"/>
    <w:rsid w:val="00ED593F"/>
    <w:rsid w:val="00EE12E2"/>
    <w:rsid w:val="00EE242E"/>
    <w:rsid w:val="00EE4930"/>
    <w:rsid w:val="00EE590C"/>
    <w:rsid w:val="00EE73C5"/>
    <w:rsid w:val="00EF4B1E"/>
    <w:rsid w:val="00EF5D77"/>
    <w:rsid w:val="00EF7C92"/>
    <w:rsid w:val="00F04E33"/>
    <w:rsid w:val="00F04F1F"/>
    <w:rsid w:val="00F050F9"/>
    <w:rsid w:val="00F070C8"/>
    <w:rsid w:val="00F143D5"/>
    <w:rsid w:val="00F170B4"/>
    <w:rsid w:val="00F23338"/>
    <w:rsid w:val="00F4428F"/>
    <w:rsid w:val="00F454B7"/>
    <w:rsid w:val="00F4748D"/>
    <w:rsid w:val="00F5487A"/>
    <w:rsid w:val="00F60FD0"/>
    <w:rsid w:val="00F61FB4"/>
    <w:rsid w:val="00F64165"/>
    <w:rsid w:val="00F64260"/>
    <w:rsid w:val="00F6476C"/>
    <w:rsid w:val="00F650C9"/>
    <w:rsid w:val="00F665C4"/>
    <w:rsid w:val="00F7009A"/>
    <w:rsid w:val="00F7515C"/>
    <w:rsid w:val="00F7791D"/>
    <w:rsid w:val="00F82079"/>
    <w:rsid w:val="00F8471A"/>
    <w:rsid w:val="00F85ECC"/>
    <w:rsid w:val="00F90013"/>
    <w:rsid w:val="00F93A5F"/>
    <w:rsid w:val="00F942A2"/>
    <w:rsid w:val="00F946A0"/>
    <w:rsid w:val="00F9533A"/>
    <w:rsid w:val="00F95B68"/>
    <w:rsid w:val="00F967A1"/>
    <w:rsid w:val="00FA00F5"/>
    <w:rsid w:val="00FA031A"/>
    <w:rsid w:val="00FA0575"/>
    <w:rsid w:val="00FA7B6E"/>
    <w:rsid w:val="00FB0882"/>
    <w:rsid w:val="00FB2AAE"/>
    <w:rsid w:val="00FB33A3"/>
    <w:rsid w:val="00FB3BFE"/>
    <w:rsid w:val="00FB3F84"/>
    <w:rsid w:val="00FB4CE5"/>
    <w:rsid w:val="00FB5F94"/>
    <w:rsid w:val="00FB6B4A"/>
    <w:rsid w:val="00FC0D52"/>
    <w:rsid w:val="00FC2355"/>
    <w:rsid w:val="00FC4077"/>
    <w:rsid w:val="00FC45AD"/>
    <w:rsid w:val="00FC79BF"/>
    <w:rsid w:val="00FD00C1"/>
    <w:rsid w:val="00FD2115"/>
    <w:rsid w:val="00FD4C03"/>
    <w:rsid w:val="00FD63A1"/>
    <w:rsid w:val="00FD6547"/>
    <w:rsid w:val="00FE2603"/>
    <w:rsid w:val="00FE2799"/>
    <w:rsid w:val="00FE45CA"/>
    <w:rsid w:val="00FF18E5"/>
    <w:rsid w:val="00FF3395"/>
    <w:rsid w:val="00FF6E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C3B04"/>
  <w15:chartTrackingRefBased/>
  <w15:docId w15:val="{572CBE8B-5522-45D0-A906-A6E74963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B7"/>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D4D72"/>
    <w:pPr>
      <w:ind w:left="720"/>
      <w:contextualSpacing/>
    </w:pPr>
  </w:style>
  <w:style w:type="character" w:styleId="Merknadsreferanse">
    <w:name w:val="annotation reference"/>
    <w:basedOn w:val="Standardskriftforavsnitt"/>
    <w:uiPriority w:val="99"/>
    <w:semiHidden/>
    <w:unhideWhenUsed/>
    <w:rsid w:val="00EB3BA6"/>
    <w:rPr>
      <w:sz w:val="16"/>
      <w:szCs w:val="16"/>
    </w:rPr>
  </w:style>
  <w:style w:type="paragraph" w:styleId="Merknadstekst">
    <w:name w:val="annotation text"/>
    <w:basedOn w:val="Normal"/>
    <w:link w:val="MerknadstekstTegn"/>
    <w:uiPriority w:val="99"/>
    <w:semiHidden/>
    <w:unhideWhenUsed/>
    <w:rsid w:val="00EB3BA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B3BA6"/>
    <w:rPr>
      <w:sz w:val="20"/>
      <w:szCs w:val="20"/>
    </w:rPr>
  </w:style>
  <w:style w:type="character" w:styleId="Hyperkobling">
    <w:name w:val="Hyperlink"/>
    <w:basedOn w:val="Standardskriftforavsnitt"/>
    <w:uiPriority w:val="99"/>
    <w:unhideWhenUsed/>
    <w:rsid w:val="00EB3BA6"/>
    <w:rPr>
      <w:color w:val="0563C1" w:themeColor="hyperlink"/>
      <w:u w:val="single"/>
    </w:rPr>
  </w:style>
  <w:style w:type="paragraph" w:styleId="Bobletekst">
    <w:name w:val="Balloon Text"/>
    <w:basedOn w:val="Normal"/>
    <w:link w:val="BobletekstTegn"/>
    <w:uiPriority w:val="99"/>
    <w:semiHidden/>
    <w:unhideWhenUsed/>
    <w:rsid w:val="00EB3BA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B3BA6"/>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870532"/>
    <w:rPr>
      <w:b/>
      <w:bCs/>
    </w:rPr>
  </w:style>
  <w:style w:type="character" w:customStyle="1" w:styleId="KommentaremneTegn">
    <w:name w:val="Kommentaremne Tegn"/>
    <w:basedOn w:val="MerknadstekstTegn"/>
    <w:link w:val="Kommentaremne"/>
    <w:uiPriority w:val="99"/>
    <w:semiHidden/>
    <w:rsid w:val="00870532"/>
    <w:rPr>
      <w:b/>
      <w:bCs/>
      <w:sz w:val="20"/>
      <w:szCs w:val="20"/>
    </w:rPr>
  </w:style>
  <w:style w:type="table" w:styleId="Tabellrutenett">
    <w:name w:val="Table Grid"/>
    <w:basedOn w:val="Vanligtabell"/>
    <w:uiPriority w:val="59"/>
    <w:rsid w:val="00BB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D02818"/>
    <w:rPr>
      <w:color w:val="954F72" w:themeColor="followedHyperlink"/>
      <w:u w:val="single"/>
    </w:rPr>
  </w:style>
  <w:style w:type="paragraph" w:styleId="Revisjon">
    <w:name w:val="Revision"/>
    <w:hidden/>
    <w:uiPriority w:val="99"/>
    <w:semiHidden/>
    <w:rsid w:val="00257F6F"/>
    <w:pPr>
      <w:spacing w:after="0" w:line="240" w:lineRule="auto"/>
    </w:pPr>
  </w:style>
  <w:style w:type="paragraph" w:styleId="Topptekst">
    <w:name w:val="header"/>
    <w:basedOn w:val="Normal"/>
    <w:link w:val="TopptekstTegn"/>
    <w:uiPriority w:val="99"/>
    <w:unhideWhenUsed/>
    <w:rsid w:val="0097404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74044"/>
  </w:style>
  <w:style w:type="paragraph" w:styleId="Bunntekst">
    <w:name w:val="footer"/>
    <w:basedOn w:val="Normal"/>
    <w:link w:val="BunntekstTegn"/>
    <w:uiPriority w:val="99"/>
    <w:unhideWhenUsed/>
    <w:rsid w:val="0097404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74044"/>
  </w:style>
  <w:style w:type="paragraph" w:styleId="Fotnotetekst">
    <w:name w:val="footnote text"/>
    <w:basedOn w:val="Normal"/>
    <w:link w:val="FotnotetekstTegn"/>
    <w:uiPriority w:val="99"/>
    <w:semiHidden/>
    <w:unhideWhenUsed/>
    <w:rsid w:val="0052618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26183"/>
    <w:rPr>
      <w:sz w:val="20"/>
      <w:szCs w:val="20"/>
    </w:rPr>
  </w:style>
  <w:style w:type="character" w:styleId="Fotnotereferanse">
    <w:name w:val="footnote reference"/>
    <w:basedOn w:val="Standardskriftforavsnitt"/>
    <w:uiPriority w:val="99"/>
    <w:semiHidden/>
    <w:unhideWhenUsed/>
    <w:rsid w:val="00526183"/>
    <w:rPr>
      <w:vertAlign w:val="superscript"/>
    </w:rPr>
  </w:style>
  <w:style w:type="paragraph" w:styleId="NormalWeb">
    <w:name w:val="Normal (Web)"/>
    <w:basedOn w:val="Normal"/>
    <w:uiPriority w:val="99"/>
    <w:semiHidden/>
    <w:unhideWhenUsed/>
    <w:rsid w:val="009C44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4414">
      <w:bodyDiv w:val="1"/>
      <w:marLeft w:val="0"/>
      <w:marRight w:val="0"/>
      <w:marTop w:val="0"/>
      <w:marBottom w:val="0"/>
      <w:divBdr>
        <w:top w:val="none" w:sz="0" w:space="0" w:color="auto"/>
        <w:left w:val="none" w:sz="0" w:space="0" w:color="auto"/>
        <w:bottom w:val="none" w:sz="0" w:space="0" w:color="auto"/>
        <w:right w:val="none" w:sz="0" w:space="0" w:color="auto"/>
      </w:divBdr>
      <w:divsChild>
        <w:div w:id="29766980">
          <w:marLeft w:val="0"/>
          <w:marRight w:val="0"/>
          <w:marTop w:val="0"/>
          <w:marBottom w:val="0"/>
          <w:divBdr>
            <w:top w:val="none" w:sz="0" w:space="0" w:color="auto"/>
            <w:left w:val="none" w:sz="0" w:space="0" w:color="auto"/>
            <w:bottom w:val="none" w:sz="0" w:space="0" w:color="auto"/>
            <w:right w:val="none" w:sz="0" w:space="0" w:color="auto"/>
          </w:divBdr>
          <w:divsChild>
            <w:div w:id="1669021584">
              <w:marLeft w:val="2"/>
              <w:marRight w:val="2"/>
              <w:marTop w:val="75"/>
              <w:marBottom w:val="75"/>
              <w:divBdr>
                <w:top w:val="none" w:sz="0" w:space="0" w:color="auto"/>
                <w:left w:val="none" w:sz="0" w:space="0" w:color="auto"/>
                <w:bottom w:val="none" w:sz="0" w:space="0" w:color="auto"/>
                <w:right w:val="none" w:sz="0" w:space="0" w:color="auto"/>
              </w:divBdr>
              <w:divsChild>
                <w:div w:id="4845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9303">
      <w:bodyDiv w:val="1"/>
      <w:marLeft w:val="0"/>
      <w:marRight w:val="0"/>
      <w:marTop w:val="0"/>
      <w:marBottom w:val="0"/>
      <w:divBdr>
        <w:top w:val="none" w:sz="0" w:space="0" w:color="auto"/>
        <w:left w:val="none" w:sz="0" w:space="0" w:color="auto"/>
        <w:bottom w:val="none" w:sz="0" w:space="0" w:color="auto"/>
        <w:right w:val="none" w:sz="0" w:space="0" w:color="auto"/>
      </w:divBdr>
    </w:div>
    <w:div w:id="1134710816">
      <w:bodyDiv w:val="1"/>
      <w:marLeft w:val="0"/>
      <w:marRight w:val="0"/>
      <w:marTop w:val="0"/>
      <w:marBottom w:val="0"/>
      <w:divBdr>
        <w:top w:val="none" w:sz="0" w:space="0" w:color="auto"/>
        <w:left w:val="none" w:sz="0" w:space="0" w:color="auto"/>
        <w:bottom w:val="none" w:sz="0" w:space="0" w:color="auto"/>
        <w:right w:val="none" w:sz="0" w:space="0" w:color="auto"/>
      </w:divBdr>
    </w:div>
    <w:div w:id="1542664514">
      <w:bodyDiv w:val="1"/>
      <w:marLeft w:val="0"/>
      <w:marRight w:val="0"/>
      <w:marTop w:val="0"/>
      <w:marBottom w:val="0"/>
      <w:divBdr>
        <w:top w:val="none" w:sz="0" w:space="0" w:color="auto"/>
        <w:left w:val="none" w:sz="0" w:space="0" w:color="auto"/>
        <w:bottom w:val="none" w:sz="0" w:space="0" w:color="auto"/>
        <w:right w:val="none" w:sz="0" w:space="0" w:color="auto"/>
      </w:divBdr>
    </w:div>
    <w:div w:id="1624077964">
      <w:bodyDiv w:val="1"/>
      <w:marLeft w:val="0"/>
      <w:marRight w:val="0"/>
      <w:marTop w:val="0"/>
      <w:marBottom w:val="0"/>
      <w:divBdr>
        <w:top w:val="none" w:sz="0" w:space="0" w:color="auto"/>
        <w:left w:val="none" w:sz="0" w:space="0" w:color="auto"/>
        <w:bottom w:val="none" w:sz="0" w:space="0" w:color="auto"/>
        <w:right w:val="none" w:sz="0" w:space="0" w:color="auto"/>
      </w:divBdr>
    </w:div>
    <w:div w:id="1631739409">
      <w:bodyDiv w:val="1"/>
      <w:marLeft w:val="0"/>
      <w:marRight w:val="0"/>
      <w:marTop w:val="0"/>
      <w:marBottom w:val="0"/>
      <w:divBdr>
        <w:top w:val="none" w:sz="0" w:space="0" w:color="auto"/>
        <w:left w:val="none" w:sz="0" w:space="0" w:color="auto"/>
        <w:bottom w:val="none" w:sz="0" w:space="0" w:color="auto"/>
        <w:right w:val="none" w:sz="0" w:space="0" w:color="auto"/>
      </w:divBdr>
    </w:div>
    <w:div w:id="1832602477">
      <w:bodyDiv w:val="1"/>
      <w:marLeft w:val="0"/>
      <w:marRight w:val="0"/>
      <w:marTop w:val="0"/>
      <w:marBottom w:val="0"/>
      <w:divBdr>
        <w:top w:val="none" w:sz="0" w:space="0" w:color="auto"/>
        <w:left w:val="none" w:sz="0" w:space="0" w:color="auto"/>
        <w:bottom w:val="none" w:sz="0" w:space="0" w:color="auto"/>
        <w:right w:val="none" w:sz="0" w:space="0" w:color="auto"/>
      </w:divBdr>
    </w:div>
    <w:div w:id="19103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f595842-50c2-439a-8ba8-4650dfbf24bb" ContentTypeId="0x0101008ABC6F4325FBF146B7577C860B30D36001" PreviousValue="false"/>
</file>

<file path=customXml/item2.xml><?xml version="1.0" encoding="utf-8"?>
<p:properties xmlns:p="http://schemas.microsoft.com/office/2006/metadata/properties" xmlns:xsi="http://www.w3.org/2001/XMLSchema-instance" xmlns:pc="http://schemas.microsoft.com/office/infopath/2007/PartnerControls">
  <documentManagement>
    <l6cda3eed2d14ea999d67a7bcceae600 xmlns="1065ab05-f7f8-4724-b49f-1e8bf2acbb1d">
      <Terms xmlns="http://schemas.microsoft.com/office/infopath/2007/PartnerControls">
        <TermInfo xmlns="http://schemas.microsoft.com/office/infopath/2007/PartnerControls">
          <TermName xmlns="http://schemas.microsoft.com/office/infopath/2007/PartnerControls">Passasjerskip</TermName>
          <TermId xmlns="http://schemas.microsoft.com/office/infopath/2007/PartnerControls">3b488db6-e118-4eee-a984-9708fdd3b85b</TermId>
        </TermInfo>
      </Terms>
    </l6cda3eed2d14ea999d67a7bcceae600>
    <TaxCatchAll xmlns="1065ab05-f7f8-4724-b49f-1e8bf2acbb1d">
      <Value>33</Value>
      <Value>864</Value>
      <Value>240</Value>
    </TaxCatchAll>
    <c2aae540edc840ac85a95d0cdccae6b9 xmlns="1065ab05-f7f8-4724-b49f-1e8bf2acbb1d">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22ad557f-b9fa-45ba-8d6f-27dfb38a65f0</TermId>
        </TermInfo>
      </Terms>
    </c2aae540edc840ac85a95d0cdccae6b9>
    <o8284724205e42c8a56db8ff4f329779 xmlns="1065ab05-f7f8-4724-b49f-1e8bf2acbb1d">
      <Terms xmlns="http://schemas.microsoft.com/office/infopath/2007/PartnerControls">
        <TermInfo xmlns="http://schemas.microsoft.com/office/infopath/2007/PartnerControls">
          <TermName xmlns="http://schemas.microsoft.com/office/infopath/2007/PartnerControls">12-pax</TermName>
          <TermId xmlns="http://schemas.microsoft.com/office/infopath/2007/PartnerControls">fc19809b-5dfa-4b07-9a06-8ddbf91afb06</TermId>
        </TermInfo>
      </Terms>
    </o8284724205e42c8a56db8ff4f329779>
    <TaxKeywordTaxHTField xmlns="1065ab05-f7f8-4724-b49f-1e8bf2acbb1d">
      <Terms xmlns="http://schemas.microsoft.com/office/infopath/2007/PartnerControls"/>
    </TaxKeywordTaxHTField>
    <_dlc_DocId xmlns="f2ec8d3c-c12f-424c-926f-1f8ebca512fc">FJPNMAMED2PC-72211887-877</_dlc_DocId>
    <_dlc_DocIdUrl xmlns="f2ec8d3c-c12f-424c-926f-1f8ebca512fc">
      <Url>https://sps.sjofartsdir.no/avdeling/fs/pas/_layouts/15/DocIdRedir.aspx?ID=FJPNMAMED2PC-72211887-877</Url>
      <Description>FJPNMAMED2PC-72211887-877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DIR Dokument" ma:contentTypeID="0x0101008ABC6F4325FBF146B7577C860B30D36001003039D58BBC3CFC49ABFD2ABDE3B328C0" ma:contentTypeVersion="209" ma:contentTypeDescription="Opprett et nytt dokument" ma:contentTypeScope="" ma:versionID="f133086d7aa7a162c673d2c84762a504">
  <xsd:schema xmlns:xsd="http://www.w3.org/2001/XMLSchema" xmlns:xs="http://www.w3.org/2001/XMLSchema" xmlns:p="http://schemas.microsoft.com/office/2006/metadata/properties" xmlns:ns2="1065ab05-f7f8-4724-b49f-1e8bf2acbb1d" xmlns:ns3="f2ec8d3c-c12f-424c-926f-1f8ebca512fc" targetNamespace="http://schemas.microsoft.com/office/2006/metadata/properties" ma:root="true" ma:fieldsID="f1c1edca143b5c5db2bba9e2481369b0" ns2:_="" ns3:_="">
    <xsd:import namespace="1065ab05-f7f8-4724-b49f-1e8bf2acbb1d"/>
    <xsd:import namespace="f2ec8d3c-c12f-424c-926f-1f8ebca512fc"/>
    <xsd:element name="properties">
      <xsd:complexType>
        <xsd:sequence>
          <xsd:element name="documentManagement">
            <xsd:complexType>
              <xsd:all>
                <xsd:element ref="ns2:c2aae540edc840ac85a95d0cdccae6b9" minOccurs="0"/>
                <xsd:element ref="ns2:TaxCatchAll" minOccurs="0"/>
                <xsd:element ref="ns2:TaxCatchAllLabel" minOccurs="0"/>
                <xsd:element ref="ns2:o8284724205e42c8a56db8ff4f329779" minOccurs="0"/>
                <xsd:element ref="ns2:l6cda3eed2d14ea999d67a7bcceae600"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5ab05-f7f8-4724-b49f-1e8bf2acbb1d" elementFormDefault="qualified">
    <xsd:import namespace="http://schemas.microsoft.com/office/2006/documentManagement/types"/>
    <xsd:import namespace="http://schemas.microsoft.com/office/infopath/2007/PartnerControls"/>
    <xsd:element name="c2aae540edc840ac85a95d0cdccae6b9" ma:index="8" ma:taxonomy="true" ma:internalName="c2aae540edc840ac85a95d0cdccae6b9" ma:taxonomyFieldName="Dokumenttype" ma:displayName="Dokumenttype" ma:default="" ma:fieldId="{c2aae540-edc8-40ac-85a9-5d0cdccae6b9}" ma:sspId="2f595842-50c2-439a-8ba8-4650dfbf24bb" ma:termSetId="a4d67b3d-a4fb-4274-9efc-3bca3db69fa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43cc781-9448-439e-85ea-ecaac893933e}" ma:internalName="TaxCatchAll" ma:showField="CatchAllData"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3cc781-9448-439e-85ea-ecaac893933e}" ma:internalName="TaxCatchAllLabel" ma:readOnly="true" ma:showField="CatchAllDataLabel"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o8284724205e42c8a56db8ff4f329779" ma:index="12" ma:taxonomy="true" ma:internalName="o8284724205e42c8a56db8ff4f329779" ma:taxonomyFieldName="DiciplineArea" ma:displayName="Fagområde" ma:default="" ma:fieldId="{88284724-205e-42c8-a56d-b8ff4f329779}" ma:taxonomyMulti="true" ma:sspId="2f595842-50c2-439a-8ba8-4650dfbf24bb" ma:termSetId="d9e37eea-9449-4b77-afa9-0f05c002d48b" ma:anchorId="00000000-0000-0000-0000-000000000000" ma:open="false" ma:isKeyword="false">
      <xsd:complexType>
        <xsd:sequence>
          <xsd:element ref="pc:Terms" minOccurs="0" maxOccurs="1"/>
        </xsd:sequence>
      </xsd:complexType>
    </xsd:element>
    <xsd:element name="l6cda3eed2d14ea999d67a7bcceae600" ma:index="14" nillable="true" ma:taxonomy="true" ma:internalName="l6cda3eed2d14ea999d67a7bcceae600" ma:taxonomyFieldName="Organisasjon" ma:displayName="Organisasjon" ma:readOnly="false" ma:default="33;#Passasjerskip|3b488db6-e118-4eee-a984-9708fdd3b85b" ma:fieldId="{56cda3ee-d2d1-4ea9-99d6-7a7bcceae600}" ma:sspId="2f595842-50c2-439a-8ba8-4650dfbf24bb" ma:termSetId="be71d145-eb2f-4372-8d5c-c74b112189f5"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Organisasjonsnøkkelord" ma:fieldId="{23f27201-bee3-471e-b2e7-b64fd8b7ca38}" ma:taxonomyMulti="true" ma:sspId="2f595842-50c2-439a-8ba8-4650dfbf24b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ec8d3c-c12f-424c-926f-1f8ebca512fc" elementFormDefault="qualified">
    <xsd:import namespace="http://schemas.microsoft.com/office/2006/documentManagement/types"/>
    <xsd:import namespace="http://schemas.microsoft.com/office/infopath/2007/PartnerControls"/>
    <xsd:element name="_dlc_DocId" ma:index="18" nillable="true" ma:displayName="Dokument-ID-verdi" ma:description="Verdien for dokument-IDen som er tilordnet elementet." ma:internalName="_dlc_DocId" ma:readOnly="true">
      <xsd:simpleType>
        <xsd:restriction base="dms:Text"/>
      </xsd:simpleType>
    </xsd:element>
    <xsd:element name="_dlc_DocIdUrl" ma:index="1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07674-C863-405C-98F9-58A45E35DBF9}">
  <ds:schemaRefs>
    <ds:schemaRef ds:uri="Microsoft.SharePoint.Taxonomy.ContentTypeSync"/>
  </ds:schemaRefs>
</ds:datastoreItem>
</file>

<file path=customXml/itemProps2.xml><?xml version="1.0" encoding="utf-8"?>
<ds:datastoreItem xmlns:ds="http://schemas.openxmlformats.org/officeDocument/2006/customXml" ds:itemID="{C7AE6630-72B3-4710-9643-A3BE8A99A24D}">
  <ds:schemaRefs>
    <ds:schemaRef ds:uri="http://schemas.microsoft.com/office/2006/metadata/properties"/>
    <ds:schemaRef ds:uri="http://schemas.microsoft.com/office/infopath/2007/PartnerControls"/>
    <ds:schemaRef ds:uri="1065ab05-f7f8-4724-b49f-1e8bf2acbb1d"/>
    <ds:schemaRef ds:uri="f2ec8d3c-c12f-424c-926f-1f8ebca512fc"/>
  </ds:schemaRefs>
</ds:datastoreItem>
</file>

<file path=customXml/itemProps3.xml><?xml version="1.0" encoding="utf-8"?>
<ds:datastoreItem xmlns:ds="http://schemas.openxmlformats.org/officeDocument/2006/customXml" ds:itemID="{351C2AB0-A75F-4A72-94DE-4E9655CD346A}">
  <ds:schemaRefs>
    <ds:schemaRef ds:uri="http://schemas.microsoft.com/sharepoint/v3/contenttype/forms"/>
  </ds:schemaRefs>
</ds:datastoreItem>
</file>

<file path=customXml/itemProps4.xml><?xml version="1.0" encoding="utf-8"?>
<ds:datastoreItem xmlns:ds="http://schemas.openxmlformats.org/officeDocument/2006/customXml" ds:itemID="{F4530AC2-3F39-4A92-B5EA-67246F024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5ab05-f7f8-4724-b49f-1e8bf2acbb1d"/>
    <ds:schemaRef ds:uri="f2ec8d3c-c12f-424c-926f-1f8ebca51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6892F2-33B4-47B0-833F-EF4F1E7AF8EB}">
  <ds:schemaRefs>
    <ds:schemaRef ds:uri="http://schemas.microsoft.com/sharepoint/events"/>
  </ds:schemaRefs>
</ds:datastoreItem>
</file>

<file path=customXml/itemProps6.xml><?xml version="1.0" encoding="utf-8"?>
<ds:datastoreItem xmlns:ds="http://schemas.openxmlformats.org/officeDocument/2006/customXml" ds:itemID="{2C5D15B8-9D7C-4117-ACCE-318006D9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2391</Words>
  <Characters>12675</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Sjøfartsdirektoratet</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Magnar T. Selnes</dc:creator>
  <cp:keywords/>
  <dc:description/>
  <cp:lastModifiedBy>Magnar T. Selnes</cp:lastModifiedBy>
  <cp:revision>3</cp:revision>
  <cp:lastPrinted>2019-10-09T12:38:00Z</cp:lastPrinted>
  <dcterms:created xsi:type="dcterms:W3CDTF">2020-01-14T09:57:00Z</dcterms:created>
  <dcterms:modified xsi:type="dcterms:W3CDTF">2020-01-14T11:41:00Z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0x0101008ABC6F4325FBF146B7577C860B30D36001003039D58BBC3CFC49ABFD2ABDE3B328C0</vt:lpwstr>
  </property>
  <property fmtid="{D5CDD505-2E9C-101B-9397-08002B2CF9AE}" pid="3" name="_dlc_DocIdItemGuid">
    <vt:lpwstr>5582e685-b5fd-42f2-8508-c70f1320de7f</vt:lpwstr>
  </property>
  <property fmtid="{D5CDD505-2E9C-101B-9397-08002B2CF9AE}" pid="4" name="Dokumenttype">
    <vt:lpwstr>240;#Arbeidsdokument|22ad557f-b9fa-45ba-8d6f-27dfb38a65f0</vt:lpwstr>
  </property>
  <property fmtid="{D5CDD505-2E9C-101B-9397-08002B2CF9AE}" pid="5" name="Organisasjon">
    <vt:lpwstr>33;#Passasjerskip|3b488db6-e118-4eee-a984-9708fdd3b85b</vt:lpwstr>
  </property>
  <property fmtid="{D5CDD505-2E9C-101B-9397-08002B2CF9AE}" pid="6" name="TaxKeyword">
    <vt:lpwstr/>
  </property>
  <property fmtid="{D5CDD505-2E9C-101B-9397-08002B2CF9AE}" pid="7" name="DiciplineArea">
    <vt:lpwstr>864;#12-pax|fc19809b-5dfa-4b07-9a06-8ddbf91afb06</vt:lpwstr>
  </property>
  <property fmtid="{D5CDD505-2E9C-101B-9397-08002B2CF9AE}" pid="8" name="kc7c6ce0590d4971ab5f4f25ee8183c6">
    <vt:lpwstr/>
  </property>
  <property fmtid="{D5CDD505-2E9C-101B-9397-08002B2CF9AE}" pid="9" name="nb5bf3e62b764ecab24439f884b94e4d">
    <vt:lpwstr/>
  </property>
  <property fmtid="{D5CDD505-2E9C-101B-9397-08002B2CF9AE}" pid="10" name="Prosess">
    <vt:lpwstr/>
  </property>
  <property fmtid="{D5CDD505-2E9C-101B-9397-08002B2CF9AE}" pid="11" name="Prosjekt">
    <vt:lpwstr/>
  </property>
  <property fmtid="{D5CDD505-2E9C-101B-9397-08002B2CF9AE}" pid="12" name="CheckInType">
    <vt:lpwstr/>
  </property>
  <property fmtid="{D5CDD505-2E9C-101B-9397-08002B2CF9AE}" pid="13" name="CheckInDocForm">
    <vt:lpwstr>http://sdir-ark-app01/ephorte4Web/shared/aspx/Default/SPCheckinDoc.aspx</vt:lpwstr>
  </property>
  <property fmtid="{D5CDD505-2E9C-101B-9397-08002B2CF9AE}" pid="14" name="DokType">
    <vt:lpwstr>U</vt:lpwstr>
  </property>
  <property fmtid="{D5CDD505-2E9C-101B-9397-08002B2CF9AE}" pid="15" name="DokID">
    <vt:i4>2016448459</vt:i4>
  </property>
  <property fmtid="{D5CDD505-2E9C-101B-9397-08002B2CF9AE}" pid="16" name="Versjon">
    <vt:i4>1</vt:i4>
  </property>
  <property fmtid="{D5CDD505-2E9C-101B-9397-08002B2CF9AE}" pid="17" name="Variant">
    <vt:lpwstr>P</vt:lpwstr>
  </property>
  <property fmtid="{D5CDD505-2E9C-101B-9397-08002B2CF9AE}" pid="18" name="OpenMode">
    <vt:lpwstr>EditDoc</vt:lpwstr>
  </property>
  <property fmtid="{D5CDD505-2E9C-101B-9397-08002B2CF9AE}" pid="19" name="CurrentUrl">
    <vt:lpwstr>https%3a%2f%2fsps.sjofartsdir.no%2f_layouts%2fGecko.Ephorte.SharePoint_Base%2fCompleteDocument.aspx</vt:lpwstr>
  </property>
  <property fmtid="{D5CDD505-2E9C-101B-9397-08002B2CF9AE}" pid="20" name="WindowName">
    <vt:lpwstr>EphorteFrame</vt:lpwstr>
  </property>
  <property fmtid="{D5CDD505-2E9C-101B-9397-08002B2CF9AE}" pid="21" name="FileName">
    <vt:lpwstr>%5c%5cSDIR-FS02.SJOFARTSDIR.LOCAL%5cPRIVATE%24%5cMTS%5cEPHORTE%5c5148128.DOCX</vt:lpwstr>
  </property>
  <property fmtid="{D5CDD505-2E9C-101B-9397-08002B2CF9AE}" pid="22" name="LinkId">
    <vt:i4>2014470391</vt:i4>
  </property>
</Properties>
</file>